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</w:t>
      </w:r>
      <w:r w:rsidR="000C7D0A">
        <w:rPr>
          <w:rFonts w:ascii="Times New Roman" w:hAnsi="Times New Roman" w:cs="Times New Roman"/>
          <w:sz w:val="30"/>
          <w:szCs w:val="30"/>
        </w:rPr>
        <w:t xml:space="preserve"> </w:t>
      </w:r>
      <w:r w:rsidR="00382C86">
        <w:rPr>
          <w:rFonts w:ascii="Times New Roman" w:hAnsi="Times New Roman" w:cs="Times New Roman"/>
          <w:sz w:val="30"/>
          <w:szCs w:val="30"/>
        </w:rPr>
        <w:t xml:space="preserve">21.07.2017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="00382C86">
        <w:rPr>
          <w:rFonts w:ascii="Times New Roman" w:hAnsi="Times New Roman" w:cs="Times New Roman"/>
          <w:sz w:val="30"/>
          <w:szCs w:val="30"/>
        </w:rPr>
        <w:t>102-арх</w:t>
      </w:r>
    </w:p>
    <w:p w:rsidR="00DA0616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0C7D0A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FA3457" w:rsidRDefault="00DA0616" w:rsidP="009C0A6E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>РАСЧЕТНЫЕ ПОКАЗАТЕЛИ</w:t>
      </w:r>
    </w:p>
    <w:p w:rsidR="009C0A6E" w:rsidRDefault="00BB7EAB" w:rsidP="009C0A6E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</w:t>
      </w:r>
      <w:r w:rsidR="0086287F">
        <w:rPr>
          <w:rFonts w:ascii="Times New Roman" w:hAnsi="Times New Roman" w:cs="Times New Roman"/>
          <w:sz w:val="30"/>
          <w:szCs w:val="30"/>
        </w:rPr>
        <w:t xml:space="preserve"> территории</w:t>
      </w:r>
      <w:r w:rsidRPr="00BB7E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0A6E" w:rsidRDefault="00BB7EAB" w:rsidP="009C0A6E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объектами коммунальной, транспортной, социальной инфраструктур </w:t>
      </w:r>
    </w:p>
    <w:p w:rsidR="009C0A6E" w:rsidRDefault="00BB7EAB" w:rsidP="009C0A6E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и расчетные показатели максимально допустимого уровня </w:t>
      </w:r>
    </w:p>
    <w:p w:rsidR="00BB7EAB" w:rsidRDefault="00BB7EAB" w:rsidP="009C0A6E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территориальной доступности у</w:t>
      </w:r>
      <w:r w:rsidR="009C0A6E">
        <w:rPr>
          <w:rFonts w:ascii="Times New Roman" w:hAnsi="Times New Roman" w:cs="Times New Roman"/>
          <w:sz w:val="30"/>
          <w:szCs w:val="30"/>
        </w:rPr>
        <w:t>казанных объектов для населения</w:t>
      </w:r>
    </w:p>
    <w:p w:rsidR="0021348F" w:rsidRPr="00BB7EAB" w:rsidRDefault="0021348F" w:rsidP="0021348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48F" w:rsidRDefault="00BB7EAB" w:rsidP="006F2D40">
      <w:pPr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9C0A6E" w:rsidRPr="00BB7EAB" w:rsidRDefault="009C0A6E" w:rsidP="006F2D40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25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2"/>
        <w:gridCol w:w="2126"/>
        <w:gridCol w:w="992"/>
        <w:gridCol w:w="1225"/>
        <w:gridCol w:w="1276"/>
        <w:gridCol w:w="1134"/>
        <w:gridCol w:w="1648"/>
      </w:tblGrid>
      <w:tr w:rsidR="00BB7EAB" w:rsidRPr="00BB7EAB" w:rsidTr="0021348F">
        <w:trPr>
          <w:trHeight w:val="329"/>
        </w:trPr>
        <w:tc>
          <w:tcPr>
            <w:tcW w:w="852" w:type="dxa"/>
            <w:vMerge w:val="restart"/>
            <w:tcBorders>
              <w:bottom w:val="nil"/>
            </w:tcBorders>
            <w:hideMark/>
          </w:tcPr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№ </w:t>
            </w:r>
            <w:proofErr w:type="gramStart"/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п</w:t>
            </w:r>
            <w:proofErr w:type="gramEnd"/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/п</w:t>
            </w:r>
          </w:p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hideMark/>
          </w:tcPr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Наименование показателя</w:t>
            </w:r>
          </w:p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hideMark/>
          </w:tcPr>
          <w:p w:rsidR="00BB7EAB" w:rsidRPr="00BB7EAB" w:rsidRDefault="009C0A6E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Ед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ницы изм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рения</w:t>
            </w:r>
          </w:p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3635" w:type="dxa"/>
            <w:gridSpan w:val="3"/>
          </w:tcPr>
          <w:p w:rsidR="00BB7EAB" w:rsidRPr="00BB7EAB" w:rsidRDefault="00BB7EAB" w:rsidP="009C0A6E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Показатель в ед</w:t>
            </w:r>
            <w:r w:rsidR="009C0A6E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иницах  измерения</w:t>
            </w:r>
          </w:p>
        </w:tc>
        <w:tc>
          <w:tcPr>
            <w:tcW w:w="1648" w:type="dxa"/>
            <w:vMerge w:val="restart"/>
          </w:tcPr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Примеч</w:t>
            </w: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ние</w:t>
            </w:r>
          </w:p>
        </w:tc>
      </w:tr>
      <w:tr w:rsidR="00BB7EAB" w:rsidRPr="00BB7EAB" w:rsidTr="0021348F">
        <w:trPr>
          <w:trHeight w:val="749"/>
        </w:trPr>
        <w:tc>
          <w:tcPr>
            <w:tcW w:w="852" w:type="dxa"/>
            <w:vMerge/>
            <w:tcBorders>
              <w:bottom w:val="nil"/>
            </w:tcBorders>
            <w:hideMark/>
          </w:tcPr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hideMark/>
          </w:tcPr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hideMark/>
          </w:tcPr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21348F" w:rsidRDefault="0021348F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в</w:t>
            </w:r>
            <w:r w:rsidR="00BB7EAB"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-</w:t>
            </w:r>
          </w:p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ант 1</w:t>
            </w:r>
          </w:p>
          <w:p w:rsidR="0021348F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23,8</w:t>
            </w:r>
            <w:r w:rsidR="0085225A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BB7EAB" w:rsidRPr="00BB7EAB" w:rsidRDefault="0021348F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кв. м</w:t>
            </w:r>
            <w:r w:rsidR="00BB7EAB"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  <w:r w:rsidR="00BB7EAB"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чел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1276" w:type="dxa"/>
            <w:tcBorders>
              <w:bottom w:val="nil"/>
            </w:tcBorders>
          </w:tcPr>
          <w:p w:rsidR="0021348F" w:rsidRDefault="0021348F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в</w:t>
            </w:r>
            <w:r w:rsidR="00BB7EAB"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-</w:t>
            </w:r>
          </w:p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ант 2</w:t>
            </w:r>
          </w:p>
          <w:p w:rsidR="0021348F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28 </w:t>
            </w:r>
          </w:p>
          <w:p w:rsidR="0021348F" w:rsidRDefault="0021348F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кв. м</w:t>
            </w:r>
            <w:r w:rsidR="00BB7EAB"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/</w:t>
            </w:r>
          </w:p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21348F" w:rsidRDefault="0021348F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в</w:t>
            </w:r>
            <w:r w:rsidR="00BB7EAB"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-</w:t>
            </w:r>
          </w:p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ант 3</w:t>
            </w:r>
          </w:p>
          <w:p w:rsidR="0021348F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30 </w:t>
            </w:r>
          </w:p>
          <w:p w:rsidR="00BB7EAB" w:rsidRPr="00BB7EAB" w:rsidRDefault="0021348F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кв. м</w:t>
            </w:r>
            <w:r w:rsidR="00BB7EAB"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  <w:r w:rsidR="00BB7EAB" w:rsidRPr="00BB7EA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чел.</w:t>
            </w:r>
          </w:p>
        </w:tc>
        <w:tc>
          <w:tcPr>
            <w:tcW w:w="1648" w:type="dxa"/>
            <w:vMerge/>
            <w:tcBorders>
              <w:bottom w:val="nil"/>
            </w:tcBorders>
          </w:tcPr>
          <w:p w:rsidR="00BB7EAB" w:rsidRPr="00BB7EAB" w:rsidRDefault="00BB7EAB" w:rsidP="0021348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</w:tr>
    </w:tbl>
    <w:p w:rsidR="0021348F" w:rsidRPr="0021348F" w:rsidRDefault="0021348F" w:rsidP="0021348F">
      <w:pPr>
        <w:spacing w:line="14" w:lineRule="auto"/>
        <w:rPr>
          <w:sz w:val="2"/>
          <w:szCs w:val="2"/>
        </w:rPr>
      </w:pPr>
    </w:p>
    <w:tbl>
      <w:tblPr>
        <w:tblStyle w:val="a6"/>
        <w:tblW w:w="925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2"/>
        <w:gridCol w:w="2126"/>
        <w:gridCol w:w="992"/>
        <w:gridCol w:w="1225"/>
        <w:gridCol w:w="334"/>
        <w:gridCol w:w="942"/>
        <w:gridCol w:w="1134"/>
        <w:gridCol w:w="1648"/>
      </w:tblGrid>
      <w:tr w:rsidR="0021348F" w:rsidRPr="0021348F" w:rsidTr="0021348F">
        <w:trPr>
          <w:trHeight w:val="58"/>
          <w:tblHeader/>
        </w:trPr>
        <w:tc>
          <w:tcPr>
            <w:tcW w:w="852" w:type="dxa"/>
          </w:tcPr>
          <w:p w:rsidR="0021348F" w:rsidRPr="0021348F" w:rsidRDefault="0021348F" w:rsidP="002134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21348F" w:rsidRPr="0021348F" w:rsidRDefault="0021348F" w:rsidP="002134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21348F" w:rsidRPr="0021348F" w:rsidRDefault="0021348F" w:rsidP="002134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225" w:type="dxa"/>
          </w:tcPr>
          <w:p w:rsidR="0021348F" w:rsidRPr="0021348F" w:rsidRDefault="0021348F" w:rsidP="002134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276" w:type="dxa"/>
            <w:gridSpan w:val="2"/>
          </w:tcPr>
          <w:p w:rsidR="0021348F" w:rsidRPr="0021348F" w:rsidRDefault="0021348F" w:rsidP="002134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1348F" w:rsidRPr="0021348F" w:rsidRDefault="0021348F" w:rsidP="002134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1648" w:type="dxa"/>
          </w:tcPr>
          <w:p w:rsidR="0021348F" w:rsidRPr="0021348F" w:rsidRDefault="0021348F" w:rsidP="002134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7</w:t>
            </w:r>
          </w:p>
        </w:tc>
      </w:tr>
      <w:tr w:rsidR="00BB7EAB" w:rsidRPr="00BB7EAB" w:rsidTr="0021348F">
        <w:trPr>
          <w:trHeight w:val="330"/>
        </w:trPr>
        <w:tc>
          <w:tcPr>
            <w:tcW w:w="85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BB7EAB" w:rsidRPr="00BB7EAB" w:rsidRDefault="00BB7EAB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Площадь </w:t>
            </w:r>
            <w:r w:rsidR="0085225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    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земельного участка</w:t>
            </w:r>
          </w:p>
        </w:tc>
        <w:tc>
          <w:tcPr>
            <w:tcW w:w="992" w:type="dxa"/>
          </w:tcPr>
          <w:p w:rsidR="00BB7EAB" w:rsidRPr="00BB7EAB" w:rsidRDefault="0021348F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кв. м</w:t>
            </w:r>
          </w:p>
        </w:tc>
        <w:tc>
          <w:tcPr>
            <w:tcW w:w="3635" w:type="dxa"/>
            <w:gridSpan w:val="4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  <w:r w:rsidR="00B726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950</w:t>
            </w:r>
          </w:p>
        </w:tc>
        <w:tc>
          <w:tcPr>
            <w:tcW w:w="1648" w:type="dxa"/>
            <w:vMerge w:val="restart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согласно исходным данным</w:t>
            </w:r>
          </w:p>
        </w:tc>
      </w:tr>
      <w:tr w:rsidR="00BB7EAB" w:rsidRPr="00BB7EAB" w:rsidTr="0021348F">
        <w:trPr>
          <w:trHeight w:val="330"/>
        </w:trPr>
        <w:tc>
          <w:tcPr>
            <w:tcW w:w="85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BB7EAB" w:rsidRPr="00BB7EAB" w:rsidRDefault="00BB7EAB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Количество сносимых д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мов</w:t>
            </w:r>
          </w:p>
        </w:tc>
        <w:tc>
          <w:tcPr>
            <w:tcW w:w="99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шт.</w:t>
            </w:r>
          </w:p>
        </w:tc>
        <w:tc>
          <w:tcPr>
            <w:tcW w:w="3635" w:type="dxa"/>
            <w:gridSpan w:val="4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648" w:type="dxa"/>
            <w:vMerge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B7EAB" w:rsidRPr="00BB7EAB" w:rsidTr="009C0A6E">
        <w:trPr>
          <w:trHeight w:val="348"/>
        </w:trPr>
        <w:tc>
          <w:tcPr>
            <w:tcW w:w="85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BB7EAB" w:rsidRPr="00BB7EAB" w:rsidRDefault="00BB7EAB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Этажность</w:t>
            </w:r>
            <w:proofErr w:type="gram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эт</w:t>
            </w:r>
            <w:proofErr w:type="spellEnd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3635" w:type="dxa"/>
            <w:gridSpan w:val="4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 этажей и выше</w:t>
            </w:r>
            <w:proofErr w:type="gram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  <w:vertAlign w:val="superscript"/>
              </w:rPr>
              <w:t>1</w:t>
            </w:r>
            <w:proofErr w:type="gramEnd"/>
          </w:p>
        </w:tc>
        <w:tc>
          <w:tcPr>
            <w:tcW w:w="1648" w:type="dxa"/>
          </w:tcPr>
          <w:p w:rsidR="00BB7EAB" w:rsidRPr="00BB7EAB" w:rsidRDefault="00BB7EAB" w:rsidP="009C0A6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соотве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ствии с о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новным в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дом разр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шенного использ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вания для </w:t>
            </w:r>
            <w:proofErr w:type="spell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подзоны</w:t>
            </w:r>
            <w:proofErr w:type="spellEnd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Ж-4-1 (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Правила  землепол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зования и застройки городского округа г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род Кра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ноярск (д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лее – </w:t>
            </w:r>
            <w:proofErr w:type="spellStart"/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ПЗиЗ</w:t>
            </w:r>
            <w:proofErr w:type="spellEnd"/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           г. </w:t>
            </w:r>
            <w:proofErr w:type="spell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Крас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ноярска</w:t>
            </w:r>
            <w:proofErr w:type="spellEnd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  <w:tr w:rsidR="00BB7EAB" w:rsidRPr="00BB7EAB" w:rsidTr="0021348F">
        <w:trPr>
          <w:trHeight w:val="330"/>
        </w:trPr>
        <w:tc>
          <w:tcPr>
            <w:tcW w:w="852" w:type="dxa"/>
            <w:hideMark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4</w:t>
            </w:r>
          </w:p>
        </w:tc>
        <w:tc>
          <w:tcPr>
            <w:tcW w:w="2126" w:type="dxa"/>
            <w:hideMark/>
          </w:tcPr>
          <w:p w:rsidR="00BB7EAB" w:rsidRPr="00BB7EAB" w:rsidRDefault="00BB7EAB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Максимальный процент з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стройки для </w:t>
            </w:r>
            <w:proofErr w:type="spell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подзоны</w:t>
            </w:r>
            <w:proofErr w:type="spellEnd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1D21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     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Ж-4-1</w:t>
            </w:r>
          </w:p>
        </w:tc>
        <w:tc>
          <w:tcPr>
            <w:tcW w:w="992" w:type="dxa"/>
            <w:hideMark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%</w:t>
            </w:r>
          </w:p>
        </w:tc>
        <w:tc>
          <w:tcPr>
            <w:tcW w:w="3635" w:type="dxa"/>
            <w:gridSpan w:val="4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 более 60%</w:t>
            </w:r>
          </w:p>
        </w:tc>
        <w:tc>
          <w:tcPr>
            <w:tcW w:w="1648" w:type="dxa"/>
          </w:tcPr>
          <w:p w:rsidR="0021348F" w:rsidRDefault="009C0A6E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одп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3 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4 ст.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17.1 </w:t>
            </w:r>
            <w:proofErr w:type="spellStart"/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ПЗиЗ</w:t>
            </w:r>
            <w:proofErr w:type="spellEnd"/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 Красн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ярска</w:t>
            </w:r>
          </w:p>
        </w:tc>
      </w:tr>
      <w:tr w:rsidR="00BB7EAB" w:rsidRPr="00BB7EAB" w:rsidTr="0021348F">
        <w:trPr>
          <w:trHeight w:val="660"/>
        </w:trPr>
        <w:tc>
          <w:tcPr>
            <w:tcW w:w="85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BB7EAB" w:rsidRPr="00BB7EAB" w:rsidRDefault="00BB7EAB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Коэффициент интенсивности жилой з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стройки для </w:t>
            </w:r>
            <w:proofErr w:type="spellStart"/>
            <w:r w:rsidR="0085225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зоны</w:t>
            </w:r>
            <w:proofErr w:type="spellEnd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Ж-4-1</w:t>
            </w:r>
          </w:p>
        </w:tc>
        <w:tc>
          <w:tcPr>
            <w:tcW w:w="99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</w:t>
            </w:r>
          </w:p>
        </w:tc>
        <w:tc>
          <w:tcPr>
            <w:tcW w:w="3635" w:type="dxa"/>
            <w:gridSpan w:val="4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 более 1,9</w:t>
            </w:r>
          </w:p>
        </w:tc>
        <w:tc>
          <w:tcPr>
            <w:tcW w:w="1648" w:type="dxa"/>
          </w:tcPr>
          <w:p w:rsidR="00BB7EAB" w:rsidRPr="00BB7EAB" w:rsidRDefault="009C0A6E" w:rsidP="009C0A6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одп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4 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4 ст.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17.1 </w:t>
            </w:r>
            <w:proofErr w:type="spellStart"/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ПЗиЗ</w:t>
            </w:r>
            <w:proofErr w:type="spellEnd"/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              г. Красн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ярска</w:t>
            </w:r>
          </w:p>
        </w:tc>
      </w:tr>
      <w:tr w:rsidR="00BB7EAB" w:rsidRPr="00BB7EAB" w:rsidTr="0021348F">
        <w:trPr>
          <w:trHeight w:val="390"/>
        </w:trPr>
        <w:tc>
          <w:tcPr>
            <w:tcW w:w="852" w:type="dxa"/>
            <w:hideMark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hideMark/>
          </w:tcPr>
          <w:p w:rsidR="00BB7EAB" w:rsidRPr="00BB7EAB" w:rsidRDefault="00BB7EAB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Предельная общая площадь жилых пом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щений</w:t>
            </w:r>
            <w:proofErr w:type="gram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BB7EAB" w:rsidRPr="00BB7EAB" w:rsidRDefault="009C0A6E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кв. м</w:t>
            </w:r>
          </w:p>
        </w:tc>
        <w:tc>
          <w:tcPr>
            <w:tcW w:w="3635" w:type="dxa"/>
            <w:gridSpan w:val="4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FE3A3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405</w:t>
            </w:r>
          </w:p>
        </w:tc>
        <w:tc>
          <w:tcPr>
            <w:tcW w:w="1648" w:type="dxa"/>
          </w:tcPr>
          <w:p w:rsidR="00BB7EAB" w:rsidRDefault="00BB7EAB" w:rsidP="009C0A6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п.</w:t>
            </w:r>
            <w:r w:rsidR="002134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х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п.</w:t>
            </w:r>
            <w:r w:rsidR="002134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  <w:p w:rsidR="009C0A6E" w:rsidRPr="00BB7EAB" w:rsidRDefault="009C0A6E" w:rsidP="009C0A6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настоящей таблицы</w:t>
            </w:r>
          </w:p>
        </w:tc>
      </w:tr>
      <w:tr w:rsidR="00BB7EAB" w:rsidRPr="00BB7EAB" w:rsidTr="0021348F">
        <w:trPr>
          <w:trHeight w:val="330"/>
        </w:trPr>
        <w:tc>
          <w:tcPr>
            <w:tcW w:w="852" w:type="dxa"/>
            <w:hideMark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hideMark/>
          </w:tcPr>
          <w:p w:rsidR="00BB7EAB" w:rsidRPr="00BB7EAB" w:rsidRDefault="00BB7EAB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Расчетная чи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ленность нас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ления</w:t>
            </w:r>
          </w:p>
        </w:tc>
        <w:tc>
          <w:tcPr>
            <w:tcW w:w="992" w:type="dxa"/>
            <w:hideMark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</w:t>
            </w:r>
          </w:p>
        </w:tc>
        <w:tc>
          <w:tcPr>
            <w:tcW w:w="1559" w:type="dxa"/>
            <w:gridSpan w:val="2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C0A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193</w:t>
            </w:r>
          </w:p>
        </w:tc>
        <w:tc>
          <w:tcPr>
            <w:tcW w:w="94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C0A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014</w:t>
            </w:r>
          </w:p>
        </w:tc>
        <w:tc>
          <w:tcPr>
            <w:tcW w:w="1134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947</w:t>
            </w:r>
          </w:p>
        </w:tc>
        <w:tc>
          <w:tcPr>
            <w:tcW w:w="1648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п.</w:t>
            </w:r>
            <w:r w:rsidR="002134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6/</w:t>
            </w:r>
            <w:proofErr w:type="spell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средн</w:t>
            </w:r>
            <w:proofErr w:type="spellEnd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жилищ.</w:t>
            </w:r>
          </w:p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обеспече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ность</w:t>
            </w:r>
          </w:p>
        </w:tc>
      </w:tr>
      <w:tr w:rsidR="00BB7EAB" w:rsidRPr="00BB7EAB" w:rsidTr="0021348F">
        <w:trPr>
          <w:trHeight w:val="330"/>
        </w:trPr>
        <w:tc>
          <w:tcPr>
            <w:tcW w:w="85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9C0A6E" w:rsidRDefault="00BB7EAB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Ориентировоч</w:t>
            </w:r>
            <w:r w:rsidR="006F2D4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ное</w:t>
            </w:r>
            <w:proofErr w:type="spellEnd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количество квартир (при среднем разм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 квар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тиры</w:t>
            </w:r>
            <w:proofErr w:type="gramEnd"/>
          </w:p>
          <w:p w:rsidR="00BB7EAB" w:rsidRPr="00BB7EAB" w:rsidRDefault="006F2D40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 кв. м</w:t>
            </w:r>
            <w:r w:rsidR="00BB7EAB"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99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ква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тир</w:t>
            </w:r>
          </w:p>
        </w:tc>
        <w:tc>
          <w:tcPr>
            <w:tcW w:w="3635" w:type="dxa"/>
            <w:gridSpan w:val="4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526</w:t>
            </w:r>
          </w:p>
        </w:tc>
        <w:tc>
          <w:tcPr>
            <w:tcW w:w="1648" w:type="dxa"/>
          </w:tcPr>
          <w:p w:rsidR="0021348F" w:rsidRDefault="00BB7EAB" w:rsidP="0021348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п.</w:t>
            </w:r>
            <w:r w:rsidR="002134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6/</w:t>
            </w:r>
          </w:p>
          <w:p w:rsidR="00BB7EAB" w:rsidRPr="00BB7EAB" w:rsidRDefault="00BB7EAB" w:rsidP="0021348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</w:t>
            </w:r>
            <w:r w:rsidR="002134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кв. м</w:t>
            </w:r>
          </w:p>
        </w:tc>
      </w:tr>
      <w:tr w:rsidR="00BB7EAB" w:rsidRPr="00BB7EAB" w:rsidTr="0021348F">
        <w:trPr>
          <w:trHeight w:val="330"/>
        </w:trPr>
        <w:tc>
          <w:tcPr>
            <w:tcW w:w="85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126" w:type="dxa"/>
          </w:tcPr>
          <w:p w:rsidR="00BB7EAB" w:rsidRPr="00BB7EAB" w:rsidRDefault="00BB7EAB" w:rsidP="00B7269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Расчетное к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личество инд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видуальных легковых а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то</w:t>
            </w:r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мобилей (из расчета одно </w:t>
            </w:r>
            <w:proofErr w:type="spellStart"/>
            <w:r w:rsidR="009C0A6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машино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место</w:t>
            </w:r>
            <w:proofErr w:type="spellEnd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на квартиру)</w:t>
            </w:r>
          </w:p>
        </w:tc>
        <w:tc>
          <w:tcPr>
            <w:tcW w:w="992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инд. </w:t>
            </w:r>
            <w:proofErr w:type="spellStart"/>
            <w:proofErr w:type="gramStart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легко-вых</w:t>
            </w:r>
            <w:proofErr w:type="spellEnd"/>
            <w:proofErr w:type="gramEnd"/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авт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моб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лей</w:t>
            </w:r>
          </w:p>
        </w:tc>
        <w:tc>
          <w:tcPr>
            <w:tcW w:w="3635" w:type="dxa"/>
            <w:gridSpan w:val="4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526</w:t>
            </w:r>
          </w:p>
        </w:tc>
        <w:tc>
          <w:tcPr>
            <w:tcW w:w="1648" w:type="dxa"/>
          </w:tcPr>
          <w:p w:rsidR="00BB7EAB" w:rsidRDefault="00BB7EAB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п.</w:t>
            </w:r>
            <w:r w:rsidR="002134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  <w:r w:rsidR="002134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=</w:t>
            </w:r>
            <w:r w:rsidR="002134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п.</w:t>
            </w:r>
            <w:r w:rsidR="002134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  <w:p w:rsidR="009C0A6E" w:rsidRPr="00BB7EAB" w:rsidRDefault="009C0A6E" w:rsidP="000E6EE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настоящей таблицы</w:t>
            </w:r>
          </w:p>
        </w:tc>
      </w:tr>
    </w:tbl>
    <w:p w:rsidR="009C0A6E" w:rsidRDefault="009C0A6E" w:rsidP="009C0A6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B7EAB" w:rsidRPr="00BB7EAB" w:rsidRDefault="00BB7EAB" w:rsidP="009C0A6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Примечани</w:t>
      </w:r>
      <w:r w:rsidR="00FE3A36">
        <w:rPr>
          <w:rFonts w:ascii="Times New Roman" w:hAnsi="Times New Roman" w:cs="Times New Roman"/>
          <w:sz w:val="30"/>
          <w:szCs w:val="30"/>
        </w:rPr>
        <w:t>я</w:t>
      </w:r>
      <w:r w:rsidRPr="00BB7EAB">
        <w:rPr>
          <w:rFonts w:ascii="Times New Roman" w:hAnsi="Times New Roman" w:cs="Times New Roman"/>
          <w:sz w:val="30"/>
          <w:szCs w:val="30"/>
        </w:rPr>
        <w:t>:</w:t>
      </w:r>
    </w:p>
    <w:p w:rsidR="00BB7EAB" w:rsidRPr="00BB7EAB" w:rsidRDefault="00BB7EAB" w:rsidP="009C0A6E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9C0A6E">
        <w:rPr>
          <w:rFonts w:ascii="Times New Roman" w:hAnsi="Times New Roman" w:cs="Times New Roman"/>
          <w:sz w:val="30"/>
          <w:szCs w:val="30"/>
        </w:rPr>
        <w:t>со</w:t>
      </w:r>
      <w:r w:rsidRPr="00BB7EAB">
        <w:rPr>
          <w:rFonts w:ascii="Times New Roman" w:hAnsi="Times New Roman" w:cs="Times New Roman"/>
          <w:sz w:val="30"/>
          <w:szCs w:val="30"/>
        </w:rPr>
        <w:t xml:space="preserve"> ст</w:t>
      </w:r>
      <w:r w:rsidR="009C0A6E">
        <w:rPr>
          <w:rFonts w:ascii="Times New Roman" w:hAnsi="Times New Roman" w:cs="Times New Roman"/>
          <w:sz w:val="30"/>
          <w:szCs w:val="30"/>
        </w:rPr>
        <w:t xml:space="preserve">атьей </w:t>
      </w:r>
      <w:r w:rsidRPr="00BB7EAB">
        <w:rPr>
          <w:rFonts w:ascii="Times New Roman" w:hAnsi="Times New Roman" w:cs="Times New Roman"/>
          <w:sz w:val="30"/>
          <w:szCs w:val="30"/>
        </w:rPr>
        <w:t xml:space="preserve">17.1 </w:t>
      </w:r>
      <w:r w:rsidR="009C0A6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BB7EAB">
        <w:rPr>
          <w:rFonts w:ascii="Times New Roman" w:hAnsi="Times New Roman" w:cs="Times New Roman"/>
          <w:sz w:val="30"/>
          <w:szCs w:val="30"/>
        </w:rPr>
        <w:t>Подзоны</w:t>
      </w:r>
      <w:proofErr w:type="spellEnd"/>
      <w:r w:rsidRPr="00BB7EAB">
        <w:rPr>
          <w:rFonts w:ascii="Times New Roman" w:hAnsi="Times New Roman" w:cs="Times New Roman"/>
          <w:sz w:val="30"/>
          <w:szCs w:val="30"/>
        </w:rPr>
        <w:t xml:space="preserve"> застройки многоэта</w:t>
      </w:r>
      <w:r w:rsidRPr="00BB7EAB">
        <w:rPr>
          <w:rFonts w:ascii="Times New Roman" w:hAnsi="Times New Roman" w:cs="Times New Roman"/>
          <w:sz w:val="30"/>
          <w:szCs w:val="30"/>
        </w:rPr>
        <w:t>ж</w:t>
      </w:r>
      <w:r w:rsidRPr="00BB7EAB">
        <w:rPr>
          <w:rFonts w:ascii="Times New Roman" w:hAnsi="Times New Roman" w:cs="Times New Roman"/>
          <w:sz w:val="30"/>
          <w:szCs w:val="30"/>
        </w:rPr>
        <w:t>ными жилыми домами (Ж-4-1)</w:t>
      </w:r>
      <w:r w:rsidR="009C0A6E">
        <w:rPr>
          <w:rFonts w:ascii="Times New Roman" w:hAnsi="Times New Roman" w:cs="Times New Roman"/>
          <w:sz w:val="30"/>
          <w:szCs w:val="30"/>
        </w:rPr>
        <w:t xml:space="preserve">» </w:t>
      </w:r>
      <w:r w:rsidR="009C0A6E">
        <w:rPr>
          <w:rFonts w:ascii="Times New Roman" w:hAnsi="Times New Roman" w:cs="Times New Roman"/>
          <w:color w:val="000000"/>
          <w:sz w:val="30"/>
          <w:szCs w:val="30"/>
        </w:rPr>
        <w:t>Правил  землепользования и застройки городского округа город Красноярск</w:t>
      </w:r>
      <w:r w:rsidRPr="00BB7EAB">
        <w:rPr>
          <w:rFonts w:ascii="Times New Roman" w:hAnsi="Times New Roman" w:cs="Times New Roman"/>
          <w:sz w:val="30"/>
          <w:szCs w:val="30"/>
        </w:rPr>
        <w:t xml:space="preserve"> в состав основных видов разр</w:t>
      </w:r>
      <w:r w:rsidRPr="00BB7EAB">
        <w:rPr>
          <w:rFonts w:ascii="Times New Roman" w:hAnsi="Times New Roman" w:cs="Times New Roman"/>
          <w:sz w:val="30"/>
          <w:szCs w:val="30"/>
        </w:rPr>
        <w:t>е</w:t>
      </w:r>
      <w:r w:rsidRPr="00BB7EAB">
        <w:rPr>
          <w:rFonts w:ascii="Times New Roman" w:hAnsi="Times New Roman" w:cs="Times New Roman"/>
          <w:sz w:val="30"/>
          <w:szCs w:val="30"/>
        </w:rPr>
        <w:lastRenderedPageBreak/>
        <w:t>шенного использования включена многоэтажная жилая застройка (в</w:t>
      </w:r>
      <w:r w:rsidRPr="00BB7EAB">
        <w:rPr>
          <w:rFonts w:ascii="Times New Roman" w:hAnsi="Times New Roman" w:cs="Times New Roman"/>
          <w:sz w:val="30"/>
          <w:szCs w:val="30"/>
        </w:rPr>
        <w:t>ы</w:t>
      </w:r>
      <w:r w:rsidRPr="00BB7EAB">
        <w:rPr>
          <w:rFonts w:ascii="Times New Roman" w:hAnsi="Times New Roman" w:cs="Times New Roman"/>
          <w:sz w:val="30"/>
          <w:szCs w:val="30"/>
        </w:rPr>
        <w:t>сотная застройка) (код</w:t>
      </w:r>
      <w:r w:rsidR="009C0A6E">
        <w:rPr>
          <w:rFonts w:ascii="Times New Roman" w:hAnsi="Times New Roman" w:cs="Times New Roman"/>
          <w:sz w:val="30"/>
          <w:szCs w:val="30"/>
        </w:rPr>
        <w:t xml:space="preserve"> – </w:t>
      </w:r>
      <w:r w:rsidRPr="00BB7EAB">
        <w:rPr>
          <w:rFonts w:ascii="Times New Roman" w:hAnsi="Times New Roman" w:cs="Times New Roman"/>
          <w:sz w:val="30"/>
          <w:szCs w:val="30"/>
        </w:rPr>
        <w:t>2.6). Согласно классификатору видов разр</w:t>
      </w:r>
      <w:r w:rsidRPr="00BB7EAB">
        <w:rPr>
          <w:rFonts w:ascii="Times New Roman" w:hAnsi="Times New Roman" w:cs="Times New Roman"/>
          <w:sz w:val="30"/>
          <w:szCs w:val="30"/>
        </w:rPr>
        <w:t>е</w:t>
      </w:r>
      <w:r w:rsidRPr="00BB7EAB">
        <w:rPr>
          <w:rFonts w:ascii="Times New Roman" w:hAnsi="Times New Roman" w:cs="Times New Roman"/>
          <w:sz w:val="30"/>
          <w:szCs w:val="30"/>
        </w:rPr>
        <w:t>шенного использования земельных участков</w:t>
      </w:r>
      <w:r w:rsidR="009C0A6E">
        <w:rPr>
          <w:rFonts w:ascii="Times New Roman" w:hAnsi="Times New Roman" w:cs="Times New Roman"/>
          <w:sz w:val="30"/>
          <w:szCs w:val="30"/>
        </w:rPr>
        <w:t xml:space="preserve">, </w:t>
      </w:r>
      <w:r w:rsidRPr="00BB7EAB">
        <w:rPr>
          <w:rFonts w:ascii="Times New Roman" w:hAnsi="Times New Roman" w:cs="Times New Roman"/>
          <w:sz w:val="30"/>
          <w:szCs w:val="30"/>
        </w:rPr>
        <w:t>утв</w:t>
      </w:r>
      <w:r w:rsidR="009C0A6E">
        <w:rPr>
          <w:rFonts w:ascii="Times New Roman" w:hAnsi="Times New Roman" w:cs="Times New Roman"/>
          <w:sz w:val="30"/>
          <w:szCs w:val="30"/>
        </w:rPr>
        <w:t>ержденному</w:t>
      </w:r>
      <w:r w:rsidRPr="00BB7EAB">
        <w:rPr>
          <w:rFonts w:ascii="Times New Roman" w:hAnsi="Times New Roman" w:cs="Times New Roman"/>
          <w:sz w:val="30"/>
          <w:szCs w:val="30"/>
        </w:rPr>
        <w:t xml:space="preserve"> приказом Министерства экономического развития Р</w:t>
      </w:r>
      <w:r w:rsidR="009C0A6E"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Pr="00BB7EAB">
        <w:rPr>
          <w:rFonts w:ascii="Times New Roman" w:hAnsi="Times New Roman" w:cs="Times New Roman"/>
          <w:sz w:val="30"/>
          <w:szCs w:val="30"/>
        </w:rPr>
        <w:t>Ф</w:t>
      </w:r>
      <w:r w:rsidR="009C0A6E">
        <w:rPr>
          <w:rFonts w:ascii="Times New Roman" w:hAnsi="Times New Roman" w:cs="Times New Roman"/>
          <w:sz w:val="30"/>
          <w:szCs w:val="30"/>
        </w:rPr>
        <w:t xml:space="preserve">едерации                  </w:t>
      </w:r>
      <w:r w:rsidRPr="00BB7EAB">
        <w:rPr>
          <w:rFonts w:ascii="Times New Roman" w:hAnsi="Times New Roman" w:cs="Times New Roman"/>
          <w:sz w:val="30"/>
          <w:szCs w:val="30"/>
        </w:rPr>
        <w:t xml:space="preserve"> от </w:t>
      </w:r>
      <w:r w:rsidR="009C0A6E">
        <w:rPr>
          <w:rFonts w:ascii="Times New Roman" w:hAnsi="Times New Roman" w:cs="Times New Roman"/>
          <w:sz w:val="30"/>
          <w:szCs w:val="30"/>
        </w:rPr>
        <w:t>0</w:t>
      </w:r>
      <w:r w:rsidRPr="00BB7EAB">
        <w:rPr>
          <w:rFonts w:ascii="Times New Roman" w:hAnsi="Times New Roman" w:cs="Times New Roman"/>
          <w:sz w:val="30"/>
          <w:szCs w:val="30"/>
        </w:rPr>
        <w:t>1</w:t>
      </w:r>
      <w:r w:rsidR="009C0A6E">
        <w:rPr>
          <w:rFonts w:ascii="Times New Roman" w:hAnsi="Times New Roman" w:cs="Times New Roman"/>
          <w:sz w:val="30"/>
          <w:szCs w:val="30"/>
        </w:rPr>
        <w:t>.09.</w:t>
      </w:r>
      <w:r w:rsidRPr="00BB7EAB">
        <w:rPr>
          <w:rFonts w:ascii="Times New Roman" w:hAnsi="Times New Roman" w:cs="Times New Roman"/>
          <w:sz w:val="30"/>
          <w:szCs w:val="30"/>
        </w:rPr>
        <w:t>2014 №</w:t>
      </w:r>
      <w:r w:rsidR="009C0A6E">
        <w:rPr>
          <w:rFonts w:ascii="Times New Roman" w:hAnsi="Times New Roman" w:cs="Times New Roman"/>
          <w:sz w:val="30"/>
          <w:szCs w:val="30"/>
        </w:rPr>
        <w:t xml:space="preserve"> 540,</w:t>
      </w:r>
      <w:r w:rsidRPr="00BB7EAB">
        <w:rPr>
          <w:rFonts w:ascii="Times New Roman" w:hAnsi="Times New Roman" w:cs="Times New Roman"/>
          <w:sz w:val="30"/>
          <w:szCs w:val="30"/>
        </w:rPr>
        <w:t xml:space="preserve"> описание кода 2.6 включает в себя жилые дома в</w:t>
      </w:r>
      <w:r w:rsidRPr="00BB7EAB">
        <w:rPr>
          <w:rFonts w:ascii="Times New Roman" w:hAnsi="Times New Roman" w:cs="Times New Roman"/>
          <w:sz w:val="30"/>
          <w:szCs w:val="30"/>
        </w:rPr>
        <w:t>ы</w:t>
      </w:r>
      <w:r w:rsidRPr="00BB7EAB">
        <w:rPr>
          <w:rFonts w:ascii="Times New Roman" w:hAnsi="Times New Roman" w:cs="Times New Roman"/>
          <w:sz w:val="30"/>
          <w:szCs w:val="30"/>
        </w:rPr>
        <w:t xml:space="preserve">сотой девять и выше этажей. </w:t>
      </w:r>
    </w:p>
    <w:p w:rsidR="0021348F" w:rsidRPr="0021348F" w:rsidRDefault="00BB7EAB" w:rsidP="0021348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Предельная этажность на рассматриваемом земельном участке </w:t>
      </w:r>
      <w:r w:rsidRPr="0021348F">
        <w:rPr>
          <w:rFonts w:ascii="Times New Roman" w:hAnsi="Times New Roman" w:cs="Times New Roman"/>
          <w:sz w:val="30"/>
          <w:szCs w:val="30"/>
        </w:rPr>
        <w:t>должна быть определена при разработке рабочего проекта и выполн</w:t>
      </w:r>
      <w:r w:rsidRPr="0021348F">
        <w:rPr>
          <w:rFonts w:ascii="Times New Roman" w:hAnsi="Times New Roman" w:cs="Times New Roman"/>
          <w:sz w:val="30"/>
          <w:szCs w:val="30"/>
        </w:rPr>
        <w:t>е</w:t>
      </w:r>
      <w:r w:rsidRPr="0021348F">
        <w:rPr>
          <w:rFonts w:ascii="Times New Roman" w:hAnsi="Times New Roman" w:cs="Times New Roman"/>
          <w:sz w:val="30"/>
          <w:szCs w:val="30"/>
        </w:rPr>
        <w:t>нии требований технических регламентов и норм инсоляции.</w:t>
      </w:r>
    </w:p>
    <w:p w:rsidR="0021348F" w:rsidRPr="0021348F" w:rsidRDefault="0021348F" w:rsidP="0021348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48F">
        <w:rPr>
          <w:rFonts w:ascii="Times New Roman" w:hAnsi="Times New Roman" w:cs="Times New Roman"/>
          <w:sz w:val="30"/>
          <w:szCs w:val="30"/>
        </w:rPr>
        <w:t xml:space="preserve">1. </w:t>
      </w:r>
      <w:r w:rsidR="00BB7EAB" w:rsidRPr="0021348F">
        <w:rPr>
          <w:rFonts w:ascii="Times New Roman" w:hAnsi="Times New Roman" w:cs="Times New Roman"/>
          <w:sz w:val="30"/>
          <w:szCs w:val="30"/>
        </w:rPr>
        <w:t>Общая площадь жилых помещений также будет определена при разработке рабочего проекта и выполнении требований технических ре</w:t>
      </w:r>
      <w:r w:rsidR="009C0A6E">
        <w:rPr>
          <w:rFonts w:ascii="Times New Roman" w:hAnsi="Times New Roman" w:cs="Times New Roman"/>
          <w:sz w:val="30"/>
          <w:szCs w:val="30"/>
        </w:rPr>
        <w:t>гламентов и норм инсоляции</w:t>
      </w:r>
      <w:r w:rsidR="00BB7EAB" w:rsidRPr="0021348F">
        <w:rPr>
          <w:rFonts w:ascii="Times New Roman" w:hAnsi="Times New Roman" w:cs="Times New Roman"/>
          <w:sz w:val="30"/>
          <w:szCs w:val="30"/>
        </w:rPr>
        <w:t xml:space="preserve"> и может оказаться ниже приведенного предельного параметра.</w:t>
      </w:r>
    </w:p>
    <w:p w:rsidR="00BB7EAB" w:rsidRPr="0021348F" w:rsidRDefault="0021348F" w:rsidP="0021348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48F">
        <w:rPr>
          <w:rFonts w:ascii="Times New Roman" w:hAnsi="Times New Roman" w:cs="Times New Roman"/>
          <w:sz w:val="30"/>
          <w:szCs w:val="30"/>
        </w:rPr>
        <w:t xml:space="preserve">2. </w:t>
      </w:r>
      <w:r w:rsidR="00BB7EAB" w:rsidRPr="0021348F">
        <w:rPr>
          <w:rFonts w:ascii="Times New Roman" w:hAnsi="Times New Roman" w:cs="Times New Roman"/>
          <w:sz w:val="30"/>
          <w:szCs w:val="30"/>
        </w:rPr>
        <w:t>Согласно утвержденным региональным нормативам град</w:t>
      </w:r>
      <w:r w:rsidR="00BB7EAB" w:rsidRPr="0021348F">
        <w:rPr>
          <w:rFonts w:ascii="Times New Roman" w:hAnsi="Times New Roman" w:cs="Times New Roman"/>
          <w:sz w:val="30"/>
          <w:szCs w:val="30"/>
        </w:rPr>
        <w:t>о</w:t>
      </w:r>
      <w:r w:rsidR="00BB7EAB" w:rsidRPr="0021348F">
        <w:rPr>
          <w:rFonts w:ascii="Times New Roman" w:hAnsi="Times New Roman" w:cs="Times New Roman"/>
          <w:sz w:val="30"/>
          <w:szCs w:val="30"/>
        </w:rPr>
        <w:t>строительного проектирования Красноярского края расчетная плотность населения квартала (микрорайона) при средней жилищной обеспече</w:t>
      </w:r>
      <w:r w:rsidR="00BB7EAB" w:rsidRPr="0021348F">
        <w:rPr>
          <w:rFonts w:ascii="Times New Roman" w:hAnsi="Times New Roman" w:cs="Times New Roman"/>
          <w:sz w:val="30"/>
          <w:szCs w:val="30"/>
        </w:rPr>
        <w:t>н</w:t>
      </w:r>
      <w:r w:rsidR="00BB7EAB" w:rsidRPr="0021348F">
        <w:rPr>
          <w:rFonts w:ascii="Times New Roman" w:hAnsi="Times New Roman" w:cs="Times New Roman"/>
          <w:sz w:val="30"/>
          <w:szCs w:val="30"/>
        </w:rPr>
        <w:t xml:space="preserve">ности 28 </w:t>
      </w:r>
      <w:r>
        <w:rPr>
          <w:rFonts w:ascii="Times New Roman" w:hAnsi="Times New Roman" w:cs="Times New Roman"/>
          <w:sz w:val="30"/>
          <w:szCs w:val="30"/>
        </w:rPr>
        <w:t>кв. м</w:t>
      </w:r>
      <w:r w:rsidR="00BB7EAB" w:rsidRPr="0021348F">
        <w:rPr>
          <w:rFonts w:ascii="Times New Roman" w:hAnsi="Times New Roman" w:cs="Times New Roman"/>
          <w:sz w:val="30"/>
          <w:szCs w:val="30"/>
        </w:rPr>
        <w:t xml:space="preserve"> на 1 человека не должна превышать 300 чел./</w:t>
      </w:r>
      <w:proofErr w:type="gramStart"/>
      <w:r w:rsidR="00BB7EAB" w:rsidRPr="0021348F">
        <w:rPr>
          <w:rFonts w:ascii="Times New Roman" w:hAnsi="Times New Roman" w:cs="Times New Roman"/>
          <w:sz w:val="30"/>
          <w:szCs w:val="30"/>
        </w:rPr>
        <w:t>га</w:t>
      </w:r>
      <w:proofErr w:type="gramEnd"/>
      <w:r w:rsidR="00BB7EAB" w:rsidRPr="0021348F">
        <w:rPr>
          <w:rFonts w:ascii="Times New Roman" w:hAnsi="Times New Roman" w:cs="Times New Roman"/>
          <w:sz w:val="30"/>
          <w:szCs w:val="30"/>
        </w:rPr>
        <w:t>, при др</w:t>
      </w:r>
      <w:r w:rsidR="00BB7EAB" w:rsidRPr="0021348F">
        <w:rPr>
          <w:rFonts w:ascii="Times New Roman" w:hAnsi="Times New Roman" w:cs="Times New Roman"/>
          <w:sz w:val="30"/>
          <w:szCs w:val="30"/>
        </w:rPr>
        <w:t>у</w:t>
      </w:r>
      <w:r w:rsidR="00BB7EAB" w:rsidRPr="0021348F">
        <w:rPr>
          <w:rFonts w:ascii="Times New Roman" w:hAnsi="Times New Roman" w:cs="Times New Roman"/>
          <w:sz w:val="30"/>
          <w:szCs w:val="30"/>
        </w:rPr>
        <w:t>гой жилищной обеспеченности нормативную плотность населения сл</w:t>
      </w:r>
      <w:r w:rsidR="00BB7EAB" w:rsidRPr="0021348F">
        <w:rPr>
          <w:rFonts w:ascii="Times New Roman" w:hAnsi="Times New Roman" w:cs="Times New Roman"/>
          <w:sz w:val="30"/>
          <w:szCs w:val="30"/>
        </w:rPr>
        <w:t>е</w:t>
      </w:r>
      <w:r w:rsidR="00BB7EAB" w:rsidRPr="0021348F">
        <w:rPr>
          <w:rFonts w:ascii="Times New Roman" w:hAnsi="Times New Roman" w:cs="Times New Roman"/>
          <w:sz w:val="30"/>
          <w:szCs w:val="30"/>
        </w:rPr>
        <w:t>дует пересчитывать. Для достижения нормативной плотности населения и размещения парковочных мест потребуется использование подземн</w:t>
      </w:r>
      <w:r w:rsidR="00BB7EAB" w:rsidRPr="0021348F">
        <w:rPr>
          <w:rFonts w:ascii="Times New Roman" w:hAnsi="Times New Roman" w:cs="Times New Roman"/>
          <w:sz w:val="30"/>
          <w:szCs w:val="30"/>
        </w:rPr>
        <w:t>о</w:t>
      </w:r>
      <w:r w:rsidR="00BB7EAB" w:rsidRPr="0021348F">
        <w:rPr>
          <w:rFonts w:ascii="Times New Roman" w:hAnsi="Times New Roman" w:cs="Times New Roman"/>
          <w:sz w:val="30"/>
          <w:szCs w:val="30"/>
        </w:rPr>
        <w:t>го пространства.</w:t>
      </w:r>
    </w:p>
    <w:p w:rsidR="00BB7EAB" w:rsidRDefault="007445D5" w:rsidP="0021348F">
      <w:pPr>
        <w:pStyle w:val="ad"/>
        <w:suppressAutoHyphens w:val="0"/>
        <w:ind w:left="0" w:firstLine="709"/>
        <w:jc w:val="both"/>
        <w:rPr>
          <w:sz w:val="30"/>
          <w:szCs w:val="30"/>
        </w:rPr>
      </w:pPr>
      <w:r w:rsidRPr="0021348F">
        <w:rPr>
          <w:sz w:val="30"/>
          <w:szCs w:val="30"/>
        </w:rPr>
        <w:t>Согласно сведениям Единого государственного реестра недвиж</w:t>
      </w:r>
      <w:r w:rsidRPr="0021348F">
        <w:rPr>
          <w:sz w:val="30"/>
          <w:szCs w:val="30"/>
        </w:rPr>
        <w:t>и</w:t>
      </w:r>
      <w:r w:rsidRPr="0021348F">
        <w:rPr>
          <w:sz w:val="30"/>
          <w:szCs w:val="30"/>
        </w:rPr>
        <w:t xml:space="preserve">мости территория находится в прибрежной защитной полосе и </w:t>
      </w:r>
      <w:proofErr w:type="spellStart"/>
      <w:r w:rsidRPr="0021348F">
        <w:rPr>
          <w:sz w:val="30"/>
          <w:szCs w:val="30"/>
        </w:rPr>
        <w:t>водо</w:t>
      </w:r>
      <w:r w:rsidRPr="007445D5">
        <w:rPr>
          <w:sz w:val="30"/>
          <w:szCs w:val="30"/>
        </w:rPr>
        <w:t>о</w:t>
      </w:r>
      <w:r w:rsidRPr="007445D5">
        <w:rPr>
          <w:sz w:val="30"/>
          <w:szCs w:val="30"/>
        </w:rPr>
        <w:t>х</w:t>
      </w:r>
      <w:r w:rsidRPr="007445D5">
        <w:rPr>
          <w:sz w:val="30"/>
          <w:szCs w:val="30"/>
        </w:rPr>
        <w:t>ра</w:t>
      </w:r>
      <w:r w:rsidR="009C0A6E">
        <w:rPr>
          <w:sz w:val="30"/>
          <w:szCs w:val="30"/>
        </w:rPr>
        <w:t>н</w:t>
      </w:r>
      <w:r w:rsidRPr="007445D5">
        <w:rPr>
          <w:sz w:val="30"/>
          <w:szCs w:val="30"/>
        </w:rPr>
        <w:t>ной</w:t>
      </w:r>
      <w:proofErr w:type="spellEnd"/>
      <w:r w:rsidRPr="007445D5">
        <w:rPr>
          <w:sz w:val="30"/>
          <w:szCs w:val="30"/>
        </w:rPr>
        <w:t xml:space="preserve"> зоне реки </w:t>
      </w:r>
      <w:proofErr w:type="spellStart"/>
      <w:r w:rsidRPr="007445D5">
        <w:rPr>
          <w:sz w:val="30"/>
          <w:szCs w:val="30"/>
        </w:rPr>
        <w:t>Бугач</w:t>
      </w:r>
      <w:proofErr w:type="spellEnd"/>
      <w:r w:rsidRPr="007445D5">
        <w:rPr>
          <w:sz w:val="30"/>
          <w:szCs w:val="30"/>
        </w:rPr>
        <w:t>.</w:t>
      </w:r>
    </w:p>
    <w:p w:rsidR="007445D5" w:rsidRPr="007445D5" w:rsidRDefault="009C0A6E" w:rsidP="0021348F">
      <w:pPr>
        <w:pStyle w:val="ad"/>
        <w:suppressAutoHyphens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статье</w:t>
      </w:r>
      <w:r w:rsidR="007445D5" w:rsidRPr="007445D5">
        <w:rPr>
          <w:sz w:val="30"/>
          <w:szCs w:val="30"/>
        </w:rPr>
        <w:t xml:space="preserve"> 65 Водного кодекса Р</w:t>
      </w:r>
      <w:r>
        <w:rPr>
          <w:sz w:val="30"/>
          <w:szCs w:val="30"/>
        </w:rPr>
        <w:t xml:space="preserve">оссийской </w:t>
      </w:r>
      <w:r w:rsidR="007445D5" w:rsidRPr="007445D5">
        <w:rPr>
          <w:sz w:val="30"/>
          <w:szCs w:val="30"/>
        </w:rPr>
        <w:t>Ф</w:t>
      </w:r>
      <w:r>
        <w:rPr>
          <w:sz w:val="30"/>
          <w:szCs w:val="30"/>
        </w:rPr>
        <w:t>едерации</w:t>
      </w:r>
      <w:r w:rsidR="007445D5" w:rsidRPr="007445D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</w:t>
      </w:r>
      <w:r w:rsidR="007445D5" w:rsidRPr="007445D5">
        <w:rPr>
          <w:sz w:val="30"/>
          <w:szCs w:val="30"/>
        </w:rPr>
        <w:t xml:space="preserve">ширина </w:t>
      </w:r>
      <w:proofErr w:type="spellStart"/>
      <w:r w:rsidR="007445D5" w:rsidRPr="007445D5">
        <w:rPr>
          <w:sz w:val="30"/>
          <w:szCs w:val="30"/>
        </w:rPr>
        <w:t>водоохра</w:t>
      </w:r>
      <w:r w:rsidR="00FE3A36">
        <w:rPr>
          <w:sz w:val="30"/>
          <w:szCs w:val="30"/>
        </w:rPr>
        <w:t>н</w:t>
      </w:r>
      <w:r w:rsidR="007445D5" w:rsidRPr="007445D5">
        <w:rPr>
          <w:sz w:val="30"/>
          <w:szCs w:val="30"/>
        </w:rPr>
        <w:t>ной</w:t>
      </w:r>
      <w:proofErr w:type="spellEnd"/>
      <w:r w:rsidR="007445D5" w:rsidRPr="007445D5">
        <w:rPr>
          <w:sz w:val="30"/>
          <w:szCs w:val="30"/>
        </w:rPr>
        <w:t xml:space="preserve"> зоны реки </w:t>
      </w:r>
      <w:proofErr w:type="spellStart"/>
      <w:r w:rsidR="007445D5" w:rsidRPr="007445D5">
        <w:rPr>
          <w:sz w:val="30"/>
          <w:szCs w:val="30"/>
        </w:rPr>
        <w:t>Бугач</w:t>
      </w:r>
      <w:proofErr w:type="spellEnd"/>
      <w:r w:rsidR="007445D5" w:rsidRPr="007445D5">
        <w:rPr>
          <w:sz w:val="30"/>
          <w:szCs w:val="30"/>
        </w:rPr>
        <w:t xml:space="preserve"> составляет 100 м, прибрежной защитной полосы </w:t>
      </w:r>
      <w:r>
        <w:rPr>
          <w:sz w:val="30"/>
          <w:szCs w:val="30"/>
        </w:rPr>
        <w:t xml:space="preserve">– </w:t>
      </w:r>
      <w:r w:rsidR="007445D5" w:rsidRPr="007445D5">
        <w:rPr>
          <w:sz w:val="30"/>
          <w:szCs w:val="30"/>
        </w:rPr>
        <w:t>30</w:t>
      </w:r>
      <w:r>
        <w:rPr>
          <w:sz w:val="30"/>
          <w:szCs w:val="30"/>
        </w:rPr>
        <w:t>–</w:t>
      </w:r>
      <w:r w:rsidR="007445D5" w:rsidRPr="007445D5">
        <w:rPr>
          <w:sz w:val="30"/>
          <w:szCs w:val="30"/>
        </w:rPr>
        <w:t>50 м (в зависимости от уклона берега водного объекта).</w:t>
      </w:r>
    </w:p>
    <w:p w:rsidR="007445D5" w:rsidRDefault="007445D5" w:rsidP="0021348F">
      <w:pPr>
        <w:pStyle w:val="ad"/>
        <w:suppressAutoHyphens w:val="0"/>
        <w:ind w:left="0" w:firstLine="709"/>
        <w:jc w:val="both"/>
        <w:rPr>
          <w:sz w:val="30"/>
          <w:szCs w:val="30"/>
        </w:rPr>
      </w:pPr>
      <w:r w:rsidRPr="007445D5">
        <w:rPr>
          <w:sz w:val="30"/>
          <w:szCs w:val="30"/>
        </w:rPr>
        <w:t xml:space="preserve">Ограничения использования территории прибрежной защитной полосы и </w:t>
      </w:r>
      <w:proofErr w:type="spellStart"/>
      <w:r w:rsidRPr="007445D5">
        <w:rPr>
          <w:sz w:val="30"/>
          <w:szCs w:val="30"/>
        </w:rPr>
        <w:t>водоохра</w:t>
      </w:r>
      <w:r w:rsidR="009C0A6E">
        <w:rPr>
          <w:sz w:val="30"/>
          <w:szCs w:val="30"/>
        </w:rPr>
        <w:t>н</w:t>
      </w:r>
      <w:r w:rsidRPr="007445D5">
        <w:rPr>
          <w:sz w:val="30"/>
          <w:szCs w:val="30"/>
        </w:rPr>
        <w:t>ной</w:t>
      </w:r>
      <w:proofErr w:type="spellEnd"/>
      <w:r w:rsidRPr="007445D5">
        <w:rPr>
          <w:sz w:val="30"/>
          <w:szCs w:val="30"/>
        </w:rPr>
        <w:t xml:space="preserve"> зоны определены ч</w:t>
      </w:r>
      <w:r w:rsidR="009C0A6E">
        <w:rPr>
          <w:sz w:val="30"/>
          <w:szCs w:val="30"/>
        </w:rPr>
        <w:t>астями</w:t>
      </w:r>
      <w:r w:rsidRPr="007445D5">
        <w:rPr>
          <w:sz w:val="30"/>
          <w:szCs w:val="30"/>
        </w:rPr>
        <w:t xml:space="preserve"> 15, 16, 17 ст</w:t>
      </w:r>
      <w:r w:rsidR="009C0A6E">
        <w:rPr>
          <w:sz w:val="30"/>
          <w:szCs w:val="30"/>
        </w:rPr>
        <w:t>атьи</w:t>
      </w:r>
      <w:r w:rsidRPr="007445D5">
        <w:rPr>
          <w:sz w:val="30"/>
          <w:szCs w:val="30"/>
        </w:rPr>
        <w:t xml:space="preserve"> 65 Водного кодекса Р</w:t>
      </w:r>
      <w:r w:rsidR="0021348F">
        <w:rPr>
          <w:sz w:val="30"/>
          <w:szCs w:val="30"/>
        </w:rPr>
        <w:t xml:space="preserve">оссийской </w:t>
      </w:r>
      <w:r w:rsidRPr="007445D5">
        <w:rPr>
          <w:sz w:val="30"/>
          <w:szCs w:val="30"/>
        </w:rPr>
        <w:t>Ф</w:t>
      </w:r>
      <w:r w:rsidR="0021348F">
        <w:rPr>
          <w:sz w:val="30"/>
          <w:szCs w:val="30"/>
        </w:rPr>
        <w:t>едерации</w:t>
      </w:r>
      <w:r w:rsidRPr="007445D5">
        <w:rPr>
          <w:sz w:val="30"/>
          <w:szCs w:val="30"/>
        </w:rPr>
        <w:t>.</w:t>
      </w:r>
    </w:p>
    <w:p w:rsidR="00102CBD" w:rsidRPr="00BB7EAB" w:rsidRDefault="00102CBD" w:rsidP="007445D5">
      <w:pPr>
        <w:pStyle w:val="ad"/>
        <w:suppressAutoHyphens w:val="0"/>
        <w:ind w:left="-567" w:firstLine="851"/>
        <w:jc w:val="both"/>
        <w:rPr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C0A6E" w:rsidRDefault="009C0A6E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lastRenderedPageBreak/>
        <w:t xml:space="preserve">РАСЧЕТНЫЕ ПОКАЗАТЕЛИ </w:t>
      </w:r>
    </w:p>
    <w:p w:rsidR="00BB7EAB" w:rsidRDefault="00BB7EAB" w:rsidP="0021348F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D42194" w:rsidRPr="00BB7EAB" w:rsidRDefault="00D42194" w:rsidP="003732DF">
      <w:pPr>
        <w:suppressAutoHyphens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356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843"/>
        <w:gridCol w:w="1701"/>
        <w:gridCol w:w="1134"/>
        <w:gridCol w:w="1276"/>
        <w:gridCol w:w="1134"/>
        <w:gridCol w:w="1701"/>
      </w:tblGrid>
      <w:tr w:rsidR="00E836CE" w:rsidRPr="00BB7EAB" w:rsidTr="0021348F">
        <w:tc>
          <w:tcPr>
            <w:tcW w:w="567" w:type="dxa"/>
            <w:vMerge w:val="restart"/>
            <w:tcBorders>
              <w:bottom w:val="nil"/>
            </w:tcBorders>
          </w:tcPr>
          <w:p w:rsidR="00BB7EAB" w:rsidRPr="00BB7EAB" w:rsidRDefault="00BB7EAB" w:rsidP="0021348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BB7EAB" w:rsidRPr="00BB7EAB" w:rsidRDefault="00BB7EAB" w:rsidP="0021348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ние вида объекта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BB7EAB" w:rsidRPr="00BB7EAB" w:rsidRDefault="00BB7EAB" w:rsidP="0021348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Нормати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ный показ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тель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B7EAB" w:rsidRPr="00BB7EAB" w:rsidRDefault="00BB7EAB" w:rsidP="0021348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нимально допустимого уровня обеспеченности территории объектами с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циальной инфраструктуры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BB7EAB" w:rsidRPr="00BB7EAB" w:rsidRDefault="00BB7EAB" w:rsidP="0021348F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максимал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но допу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тимого уровня те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риториал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ной досту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ности об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ектов соц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альной 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фрастру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туры</w:t>
            </w:r>
          </w:p>
        </w:tc>
      </w:tr>
      <w:tr w:rsidR="00E836CE" w:rsidRPr="00BB7EAB" w:rsidTr="0021348F">
        <w:tc>
          <w:tcPr>
            <w:tcW w:w="567" w:type="dxa"/>
            <w:vMerge/>
            <w:tcBorders>
              <w:bottom w:val="nil"/>
            </w:tcBorders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B7EAB" w:rsidRPr="00BB7EAB" w:rsidRDefault="0021348F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BB7EAB"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BB7EAB"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BB7EAB"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1</w:t>
            </w:r>
          </w:p>
        </w:tc>
        <w:tc>
          <w:tcPr>
            <w:tcW w:w="1276" w:type="dxa"/>
            <w:tcBorders>
              <w:bottom w:val="nil"/>
            </w:tcBorders>
          </w:tcPr>
          <w:p w:rsidR="0021348F" w:rsidRDefault="0021348F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BB7EAB"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</w:p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ант 2</w:t>
            </w:r>
          </w:p>
        </w:tc>
        <w:tc>
          <w:tcPr>
            <w:tcW w:w="1134" w:type="dxa"/>
            <w:tcBorders>
              <w:bottom w:val="nil"/>
            </w:tcBorders>
          </w:tcPr>
          <w:p w:rsidR="0021348F" w:rsidRDefault="0021348F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BB7EAB"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</w:p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ант 3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21348F" w:rsidRPr="0021348F" w:rsidRDefault="0021348F" w:rsidP="0021348F">
      <w:pPr>
        <w:spacing w:line="14" w:lineRule="auto"/>
        <w:rPr>
          <w:sz w:val="2"/>
          <w:szCs w:val="2"/>
        </w:rPr>
      </w:pPr>
    </w:p>
    <w:tbl>
      <w:tblPr>
        <w:tblStyle w:val="a6"/>
        <w:tblW w:w="9356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843"/>
        <w:gridCol w:w="1701"/>
        <w:gridCol w:w="1134"/>
        <w:gridCol w:w="1276"/>
        <w:gridCol w:w="1134"/>
        <w:gridCol w:w="1701"/>
      </w:tblGrid>
      <w:tr w:rsidR="0021348F" w:rsidRPr="00BB7EAB" w:rsidTr="0021348F">
        <w:trPr>
          <w:tblHeader/>
        </w:trPr>
        <w:tc>
          <w:tcPr>
            <w:tcW w:w="567" w:type="dxa"/>
          </w:tcPr>
          <w:p w:rsidR="0021348F" w:rsidRPr="00BB7EAB" w:rsidRDefault="0021348F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21348F" w:rsidRPr="00BB7EAB" w:rsidRDefault="0021348F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21348F" w:rsidRPr="00BB7EAB" w:rsidRDefault="0021348F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21348F" w:rsidRDefault="0021348F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1276" w:type="dxa"/>
          </w:tcPr>
          <w:p w:rsidR="0021348F" w:rsidRDefault="0021348F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1348F" w:rsidRDefault="0021348F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21348F" w:rsidRPr="00BB7EAB" w:rsidRDefault="0021348F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</w:tr>
      <w:tr w:rsidR="00BB7EAB" w:rsidRPr="00BB7EAB" w:rsidTr="0021348F">
        <w:tc>
          <w:tcPr>
            <w:tcW w:w="567" w:type="dxa"/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789" w:type="dxa"/>
            <w:gridSpan w:val="6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Объекты учебно-образовательного назначения</w:t>
            </w:r>
          </w:p>
        </w:tc>
      </w:tr>
      <w:tr w:rsidR="00E836CE" w:rsidRPr="00BB7EAB" w:rsidTr="0021348F">
        <w:tc>
          <w:tcPr>
            <w:tcW w:w="567" w:type="dxa"/>
          </w:tcPr>
          <w:p w:rsidR="00BB7EAB" w:rsidRDefault="00BB7EAB" w:rsidP="009C0A6E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</w:p>
          <w:p w:rsidR="00B7269E" w:rsidRPr="00BB7EAB" w:rsidRDefault="00B7269E" w:rsidP="009C0A6E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BB7EAB" w:rsidRPr="00BB7EAB" w:rsidRDefault="00BB7EAB" w:rsidP="009C0A6E">
            <w:pPr>
              <w:spacing w:line="235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Дошкольные образов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тельные 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ганизации</w:t>
            </w:r>
          </w:p>
        </w:tc>
        <w:tc>
          <w:tcPr>
            <w:tcW w:w="1701" w:type="dxa"/>
          </w:tcPr>
          <w:p w:rsidR="0021348F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59 мест </w:t>
            </w:r>
          </w:p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на 1 тыс. человек</w:t>
            </w:r>
          </w:p>
        </w:tc>
        <w:tc>
          <w:tcPr>
            <w:tcW w:w="1134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70 мест</w:t>
            </w:r>
          </w:p>
        </w:tc>
        <w:tc>
          <w:tcPr>
            <w:tcW w:w="1276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59 мест</w:t>
            </w:r>
          </w:p>
        </w:tc>
        <w:tc>
          <w:tcPr>
            <w:tcW w:w="1134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56 мест</w:t>
            </w:r>
          </w:p>
        </w:tc>
        <w:tc>
          <w:tcPr>
            <w:tcW w:w="1701" w:type="dxa"/>
          </w:tcPr>
          <w:p w:rsidR="009C0A6E" w:rsidRDefault="004063AC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ешеходная досту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ность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</w:p>
          <w:p w:rsidR="00BB7EAB" w:rsidRPr="00BB7EAB" w:rsidRDefault="00BB7EAB" w:rsidP="00FE3A36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300 м/</w:t>
            </w:r>
            <w:r w:rsidR="00EE1079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="009C0A6E">
              <w:rPr>
                <w:rFonts w:ascii="Times New Roman" w:hAnsi="Times New Roman" w:cs="Times New Roman"/>
                <w:sz w:val="30"/>
                <w:szCs w:val="30"/>
              </w:rPr>
              <w:t>5 мин</w:t>
            </w:r>
          </w:p>
        </w:tc>
      </w:tr>
      <w:tr w:rsidR="00E836CE" w:rsidRPr="00BB7EAB" w:rsidTr="0021348F">
        <w:tc>
          <w:tcPr>
            <w:tcW w:w="567" w:type="dxa"/>
          </w:tcPr>
          <w:p w:rsidR="00BB7EAB" w:rsidRPr="00BB7EAB" w:rsidRDefault="00BB7EAB" w:rsidP="009C0A6E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1843" w:type="dxa"/>
          </w:tcPr>
          <w:p w:rsidR="00BB7EAB" w:rsidRPr="00BB7EAB" w:rsidRDefault="00BB7EAB" w:rsidP="009C0A6E">
            <w:pPr>
              <w:spacing w:line="235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Общеобр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зовательные организации</w:t>
            </w:r>
          </w:p>
        </w:tc>
        <w:tc>
          <w:tcPr>
            <w:tcW w:w="1701" w:type="dxa"/>
          </w:tcPr>
          <w:p w:rsidR="0021348F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90 мест </w:t>
            </w:r>
          </w:p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на 1 тыс. человек</w:t>
            </w:r>
          </w:p>
        </w:tc>
        <w:tc>
          <w:tcPr>
            <w:tcW w:w="1134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107 мест</w:t>
            </w:r>
          </w:p>
        </w:tc>
        <w:tc>
          <w:tcPr>
            <w:tcW w:w="1276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91 место</w:t>
            </w:r>
          </w:p>
        </w:tc>
        <w:tc>
          <w:tcPr>
            <w:tcW w:w="1134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85 мест</w:t>
            </w:r>
          </w:p>
        </w:tc>
        <w:tc>
          <w:tcPr>
            <w:tcW w:w="1701" w:type="dxa"/>
          </w:tcPr>
          <w:p w:rsidR="009C0A6E" w:rsidRDefault="004063AC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ешеходная досту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ность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</w:p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300 м/</w:t>
            </w:r>
            <w:r w:rsidR="00EE1079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9C0A6E">
              <w:rPr>
                <w:rFonts w:ascii="Times New Roman" w:hAnsi="Times New Roman" w:cs="Times New Roman"/>
                <w:sz w:val="30"/>
                <w:szCs w:val="30"/>
              </w:rPr>
              <w:t>5 мин</w:t>
            </w:r>
          </w:p>
        </w:tc>
      </w:tr>
      <w:tr w:rsidR="00BB7EAB" w:rsidRPr="0021348F" w:rsidTr="0021348F">
        <w:tc>
          <w:tcPr>
            <w:tcW w:w="567" w:type="dxa"/>
          </w:tcPr>
          <w:p w:rsidR="00BB7EAB" w:rsidRPr="0021348F" w:rsidRDefault="00BB7EAB" w:rsidP="009C0A6E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789" w:type="dxa"/>
            <w:gridSpan w:val="6"/>
          </w:tcPr>
          <w:p w:rsidR="00BB7EAB" w:rsidRPr="0021348F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sz w:val="30"/>
                <w:szCs w:val="30"/>
              </w:rPr>
              <w:t>Объекты здравоохранения</w:t>
            </w:r>
          </w:p>
        </w:tc>
      </w:tr>
      <w:tr w:rsidR="00E836CE" w:rsidRPr="00BB7EAB" w:rsidTr="0021348F">
        <w:tc>
          <w:tcPr>
            <w:tcW w:w="567" w:type="dxa"/>
          </w:tcPr>
          <w:p w:rsidR="00BB7EAB" w:rsidRPr="00BB7EAB" w:rsidRDefault="00BB7EAB" w:rsidP="009C0A6E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1843" w:type="dxa"/>
          </w:tcPr>
          <w:p w:rsidR="00BB7EAB" w:rsidRPr="00BB7EAB" w:rsidRDefault="00BB7EAB" w:rsidP="009C0A6E">
            <w:pPr>
              <w:spacing w:line="235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Лечебно-профилакт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ческие мед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цинские 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ганизации, оказыва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щие мед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цинскую п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мощь в 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булаторных условиях</w:t>
            </w:r>
          </w:p>
        </w:tc>
        <w:tc>
          <w:tcPr>
            <w:tcW w:w="1701" w:type="dxa"/>
          </w:tcPr>
          <w:p w:rsidR="0021348F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18,15 пос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щений </w:t>
            </w:r>
          </w:p>
          <w:p w:rsidR="0021348F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в смену </w:t>
            </w:r>
          </w:p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на 1 тыс. человек</w:t>
            </w:r>
          </w:p>
        </w:tc>
        <w:tc>
          <w:tcPr>
            <w:tcW w:w="1134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22 пос.</w:t>
            </w:r>
          </w:p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 смену</w:t>
            </w:r>
          </w:p>
        </w:tc>
        <w:tc>
          <w:tcPr>
            <w:tcW w:w="1276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18 пос.</w:t>
            </w:r>
          </w:p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 смену</w:t>
            </w:r>
          </w:p>
        </w:tc>
        <w:tc>
          <w:tcPr>
            <w:tcW w:w="1134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17 пос.</w:t>
            </w:r>
          </w:p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 смену</w:t>
            </w:r>
          </w:p>
        </w:tc>
        <w:tc>
          <w:tcPr>
            <w:tcW w:w="1701" w:type="dxa"/>
          </w:tcPr>
          <w:p w:rsidR="0021348F" w:rsidRDefault="004063AC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ешеходная досту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ность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0A6E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1000</w:t>
            </w:r>
            <w:r w:rsidR="009C0A6E">
              <w:rPr>
                <w:rFonts w:ascii="Times New Roman" w:hAnsi="Times New Roman" w:cs="Times New Roman"/>
                <w:sz w:val="30"/>
                <w:szCs w:val="30"/>
              </w:rPr>
              <w:t xml:space="preserve"> м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21348F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от 10 </w:t>
            </w:r>
          </w:p>
          <w:p w:rsidR="00BB7EAB" w:rsidRPr="00BB7EAB" w:rsidRDefault="009C0A6E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20 мин</w:t>
            </w:r>
          </w:p>
        </w:tc>
      </w:tr>
      <w:tr w:rsidR="00BB7EAB" w:rsidRPr="0021348F" w:rsidTr="0021348F">
        <w:tc>
          <w:tcPr>
            <w:tcW w:w="567" w:type="dxa"/>
          </w:tcPr>
          <w:p w:rsidR="00BB7EAB" w:rsidRPr="0021348F" w:rsidRDefault="00BB7EAB" w:rsidP="009C0A6E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789" w:type="dxa"/>
            <w:gridSpan w:val="6"/>
          </w:tcPr>
          <w:p w:rsidR="00BB7EAB" w:rsidRPr="0021348F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348F">
              <w:rPr>
                <w:rFonts w:ascii="Times New Roman" w:hAnsi="Times New Roman" w:cs="Times New Roman"/>
                <w:sz w:val="30"/>
                <w:szCs w:val="30"/>
              </w:rPr>
              <w:t>Объекты спортивного назначения</w:t>
            </w:r>
          </w:p>
        </w:tc>
      </w:tr>
      <w:tr w:rsidR="00E836CE" w:rsidRPr="00BB7EAB" w:rsidTr="0021348F">
        <w:tc>
          <w:tcPr>
            <w:tcW w:w="567" w:type="dxa"/>
          </w:tcPr>
          <w:p w:rsidR="00BB7EAB" w:rsidRPr="00BB7EAB" w:rsidRDefault="00BB7EAB" w:rsidP="009C0A6E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1843" w:type="dxa"/>
          </w:tcPr>
          <w:p w:rsidR="00BB7EAB" w:rsidRPr="00BB7EAB" w:rsidRDefault="00BB7EAB" w:rsidP="009C0A6E">
            <w:pPr>
              <w:spacing w:line="235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Помещения для физкул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турных зан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тий и трен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ровок</w:t>
            </w:r>
          </w:p>
        </w:tc>
        <w:tc>
          <w:tcPr>
            <w:tcW w:w="1701" w:type="dxa"/>
          </w:tcPr>
          <w:p w:rsidR="00BB7EAB" w:rsidRPr="00BB7EAB" w:rsidRDefault="0021348F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80 кв. м 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 общей 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площади на 1 тыс. чел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1134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95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 xml:space="preserve">кв. м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общей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площ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276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81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BB7EAB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общей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площади</w:t>
            </w:r>
          </w:p>
        </w:tc>
        <w:tc>
          <w:tcPr>
            <w:tcW w:w="1134" w:type="dxa"/>
          </w:tcPr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76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BB7EAB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общей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площ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701" w:type="dxa"/>
          </w:tcPr>
          <w:p w:rsidR="0021348F" w:rsidRDefault="004063AC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ешеходная досту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ность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B7EAB" w:rsidRPr="00BB7EAB" w:rsidRDefault="00BB7EAB" w:rsidP="009C0A6E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500 м</w:t>
            </w:r>
          </w:p>
        </w:tc>
      </w:tr>
      <w:tr w:rsidR="00E836CE" w:rsidRPr="00BB7EAB" w:rsidTr="0021348F">
        <w:tc>
          <w:tcPr>
            <w:tcW w:w="567" w:type="dxa"/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3.2</w:t>
            </w:r>
          </w:p>
        </w:tc>
        <w:tc>
          <w:tcPr>
            <w:tcW w:w="1843" w:type="dxa"/>
          </w:tcPr>
          <w:p w:rsidR="00BB7EAB" w:rsidRPr="00BB7EAB" w:rsidRDefault="00BB7EAB" w:rsidP="0021348F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Физкульту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но-спортив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ные</w:t>
            </w:r>
            <w:proofErr w:type="spellEnd"/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 залы</w:t>
            </w:r>
          </w:p>
        </w:tc>
        <w:tc>
          <w:tcPr>
            <w:tcW w:w="1701" w:type="dxa"/>
          </w:tcPr>
          <w:p w:rsidR="00BB7EAB" w:rsidRPr="00BB7EAB" w:rsidRDefault="00BB7EAB" w:rsidP="002134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350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 общей площади на 1 тыс. чел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век</w:t>
            </w:r>
          </w:p>
        </w:tc>
        <w:tc>
          <w:tcPr>
            <w:tcW w:w="1134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417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BB7EAB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щей площ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276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355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BB7EAB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134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331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BB7EAB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щей площ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ди</w:t>
            </w:r>
          </w:p>
        </w:tc>
        <w:tc>
          <w:tcPr>
            <w:tcW w:w="1701" w:type="dxa"/>
          </w:tcPr>
          <w:p w:rsidR="0021348F" w:rsidRDefault="004063AC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ешеходная досту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ность 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0A6E" w:rsidRDefault="00BB7EAB" w:rsidP="009C0A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300 м</w:t>
            </w:r>
            <w:r w:rsidR="0021348F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BB7EAB" w:rsidRPr="00BB7EAB" w:rsidRDefault="009C0A6E" w:rsidP="009C0A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 мин</w:t>
            </w:r>
          </w:p>
        </w:tc>
      </w:tr>
    </w:tbl>
    <w:p w:rsidR="002E70AE" w:rsidRDefault="002E70AE" w:rsidP="0021348F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B7EAB" w:rsidRPr="00BB7EAB" w:rsidRDefault="00BB7EAB" w:rsidP="0021348F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Примечание: </w:t>
      </w:r>
      <w:r w:rsidR="002E70AE">
        <w:rPr>
          <w:rFonts w:ascii="Times New Roman" w:hAnsi="Times New Roman" w:cs="Times New Roman"/>
          <w:sz w:val="30"/>
          <w:szCs w:val="30"/>
        </w:rPr>
        <w:t>н</w:t>
      </w:r>
      <w:r w:rsidRPr="00BB7EAB">
        <w:rPr>
          <w:rFonts w:ascii="Times New Roman" w:hAnsi="Times New Roman" w:cs="Times New Roman"/>
          <w:sz w:val="30"/>
          <w:szCs w:val="30"/>
        </w:rPr>
        <w:t>ормативы обеспеченности дошкольными и общео</w:t>
      </w:r>
      <w:r w:rsidRPr="00BB7EAB">
        <w:rPr>
          <w:rFonts w:ascii="Times New Roman" w:hAnsi="Times New Roman" w:cs="Times New Roman"/>
          <w:sz w:val="30"/>
          <w:szCs w:val="30"/>
        </w:rPr>
        <w:t>б</w:t>
      </w:r>
      <w:r w:rsidRPr="00BB7EAB">
        <w:rPr>
          <w:rFonts w:ascii="Times New Roman" w:hAnsi="Times New Roman" w:cs="Times New Roman"/>
          <w:sz w:val="30"/>
          <w:szCs w:val="30"/>
        </w:rPr>
        <w:t>разовательными организациями установлены в соответствии с демогр</w:t>
      </w:r>
      <w:r w:rsidRPr="00BB7EAB">
        <w:rPr>
          <w:rFonts w:ascii="Times New Roman" w:hAnsi="Times New Roman" w:cs="Times New Roman"/>
          <w:sz w:val="30"/>
          <w:szCs w:val="30"/>
        </w:rPr>
        <w:t>а</w:t>
      </w:r>
      <w:r w:rsidRPr="00BB7EAB">
        <w:rPr>
          <w:rFonts w:ascii="Times New Roman" w:hAnsi="Times New Roman" w:cs="Times New Roman"/>
          <w:sz w:val="30"/>
          <w:szCs w:val="30"/>
        </w:rPr>
        <w:t>фической структурой городского округа г</w:t>
      </w:r>
      <w:r w:rsidR="002E70AE">
        <w:rPr>
          <w:rFonts w:ascii="Times New Roman" w:hAnsi="Times New Roman" w:cs="Times New Roman"/>
          <w:sz w:val="30"/>
          <w:szCs w:val="30"/>
        </w:rPr>
        <w:t>орода</w:t>
      </w:r>
      <w:r w:rsidRPr="00BB7EA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2E70AE">
        <w:rPr>
          <w:rFonts w:ascii="Times New Roman" w:hAnsi="Times New Roman" w:cs="Times New Roman"/>
          <w:sz w:val="30"/>
          <w:szCs w:val="30"/>
        </w:rPr>
        <w:t>а</w:t>
      </w:r>
      <w:r w:rsidRPr="00BB7EAB">
        <w:rPr>
          <w:rFonts w:ascii="Times New Roman" w:hAnsi="Times New Roman" w:cs="Times New Roman"/>
          <w:sz w:val="30"/>
          <w:szCs w:val="30"/>
        </w:rPr>
        <w:t>. Нормат</w:t>
      </w:r>
      <w:r w:rsidRPr="00BB7EAB">
        <w:rPr>
          <w:rFonts w:ascii="Times New Roman" w:hAnsi="Times New Roman" w:cs="Times New Roman"/>
          <w:sz w:val="30"/>
          <w:szCs w:val="30"/>
        </w:rPr>
        <w:t>и</w:t>
      </w:r>
      <w:r w:rsidRPr="00BB7EAB">
        <w:rPr>
          <w:rFonts w:ascii="Times New Roman" w:hAnsi="Times New Roman" w:cs="Times New Roman"/>
          <w:sz w:val="30"/>
          <w:szCs w:val="30"/>
        </w:rPr>
        <w:t>вы обеспеченности другими объектами социальной инфраструктуры приняты в соответствии с РНГП Красноярского края.</w:t>
      </w:r>
    </w:p>
    <w:p w:rsidR="00D42194" w:rsidRDefault="00BB7EAB" w:rsidP="0021348F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Размещение общеобразовательных организаций допускается на расстоянии транспортной доступности: для учащихся начального общ</w:t>
      </w:r>
      <w:r w:rsidRPr="00BB7EAB">
        <w:rPr>
          <w:rFonts w:ascii="Times New Roman" w:hAnsi="Times New Roman" w:cs="Times New Roman"/>
          <w:sz w:val="30"/>
          <w:szCs w:val="30"/>
        </w:rPr>
        <w:t>е</w:t>
      </w:r>
      <w:r w:rsidRPr="00BB7EAB">
        <w:rPr>
          <w:rFonts w:ascii="Times New Roman" w:hAnsi="Times New Roman" w:cs="Times New Roman"/>
          <w:sz w:val="30"/>
          <w:szCs w:val="30"/>
        </w:rPr>
        <w:t>го образования – 15 мин (в одну сторону), для учащихся основного</w:t>
      </w:r>
      <w:r w:rsidR="002E70A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B7EAB">
        <w:rPr>
          <w:rFonts w:ascii="Times New Roman" w:hAnsi="Times New Roman" w:cs="Times New Roman"/>
          <w:sz w:val="30"/>
          <w:szCs w:val="30"/>
        </w:rPr>
        <w:t xml:space="preserve"> общего и среднего общего образования – не более 50 мин (в одну</w:t>
      </w:r>
      <w:r w:rsidR="002E70A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B7EAB">
        <w:rPr>
          <w:rFonts w:ascii="Times New Roman" w:hAnsi="Times New Roman" w:cs="Times New Roman"/>
          <w:sz w:val="30"/>
          <w:szCs w:val="30"/>
        </w:rPr>
        <w:t xml:space="preserve"> сторону).</w:t>
      </w:r>
    </w:p>
    <w:p w:rsidR="006F2D40" w:rsidRPr="002E70AE" w:rsidRDefault="006F2D40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24"/>
          <w:szCs w:val="30"/>
        </w:rPr>
      </w:pPr>
    </w:p>
    <w:p w:rsidR="002E70AE" w:rsidRDefault="002E70AE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FE3A36" w:rsidRDefault="00BB7EAB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6F2D40" w:rsidRDefault="00BB7EAB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BB7EAB">
        <w:rPr>
          <w:rFonts w:ascii="Times New Roman" w:hAnsi="Times New Roman" w:cs="Times New Roman"/>
          <w:sz w:val="30"/>
          <w:szCs w:val="30"/>
        </w:rPr>
        <w:t xml:space="preserve">объектами транспортной инфраструктуры и расчетные </w:t>
      </w:r>
      <w:proofErr w:type="gramEnd"/>
    </w:p>
    <w:p w:rsidR="006F2D40" w:rsidRDefault="00BB7EAB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показатели максимально допустимого уровня </w:t>
      </w:r>
      <w:proofErr w:type="gramStart"/>
      <w:r w:rsidRPr="00BB7EAB">
        <w:rPr>
          <w:rFonts w:ascii="Times New Roman" w:hAnsi="Times New Roman" w:cs="Times New Roman"/>
          <w:sz w:val="30"/>
          <w:szCs w:val="30"/>
        </w:rPr>
        <w:t>территориальной</w:t>
      </w:r>
      <w:proofErr w:type="gramEnd"/>
      <w:r w:rsidRPr="00BB7E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7EAB" w:rsidRDefault="00BB7EAB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доступности указанных объектов для населения</w:t>
      </w:r>
    </w:p>
    <w:p w:rsidR="006F2D40" w:rsidRPr="002E70AE" w:rsidRDefault="006F2D40" w:rsidP="003732DF">
      <w:pPr>
        <w:suppressAutoHyphens/>
        <w:contextualSpacing/>
        <w:jc w:val="center"/>
        <w:rPr>
          <w:rFonts w:ascii="Times New Roman" w:hAnsi="Times New Roman" w:cs="Times New Roman"/>
          <w:sz w:val="24"/>
          <w:szCs w:val="30"/>
        </w:rPr>
      </w:pPr>
    </w:p>
    <w:tbl>
      <w:tblPr>
        <w:tblStyle w:val="a6"/>
        <w:tblW w:w="9498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843"/>
        <w:gridCol w:w="2126"/>
        <w:gridCol w:w="993"/>
        <w:gridCol w:w="992"/>
        <w:gridCol w:w="992"/>
        <w:gridCol w:w="1985"/>
      </w:tblGrid>
      <w:tr w:rsidR="00BB7EAB" w:rsidRPr="00BB7EAB" w:rsidTr="002E70AE">
        <w:tc>
          <w:tcPr>
            <w:tcW w:w="567" w:type="dxa"/>
            <w:vMerge w:val="restart"/>
            <w:tcBorders>
              <w:bottom w:val="nil"/>
            </w:tcBorders>
          </w:tcPr>
          <w:p w:rsidR="00BB7EAB" w:rsidRPr="00BB7EAB" w:rsidRDefault="00BB7EAB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BB7EAB" w:rsidRPr="00BB7EAB" w:rsidRDefault="00BB7EAB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ние вида объекта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BB7EAB" w:rsidRPr="00BB7EAB" w:rsidRDefault="00BB7EAB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Нормативный показатель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B7EAB" w:rsidRPr="00BB7EAB" w:rsidRDefault="00BB7EAB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минимально допу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тимого уровня обе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печенности террит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рии объектами тран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портной инфрастру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туры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BB7EAB" w:rsidRPr="00BB7EAB" w:rsidRDefault="00BB7EAB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максимально допустимого уровня терр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ториальной доступности объектов транспортной</w:t>
            </w:r>
          </w:p>
          <w:p w:rsidR="00BB7EAB" w:rsidRPr="00BB7EAB" w:rsidRDefault="00BB7EAB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инфрастру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туры</w:t>
            </w:r>
          </w:p>
        </w:tc>
      </w:tr>
      <w:tr w:rsidR="00BB7EAB" w:rsidRPr="00BB7EAB" w:rsidTr="002E70AE">
        <w:tc>
          <w:tcPr>
            <w:tcW w:w="567" w:type="dxa"/>
            <w:vMerge/>
            <w:tcBorders>
              <w:bottom w:val="nil"/>
            </w:tcBorders>
          </w:tcPr>
          <w:p w:rsidR="00BB7EAB" w:rsidRPr="00BB7EAB" w:rsidRDefault="00BB7EAB" w:rsidP="006F2D40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BB7EAB" w:rsidRPr="00BB7EAB" w:rsidRDefault="00BB7EAB" w:rsidP="00E836CE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B7EAB" w:rsidRPr="00BB7EAB" w:rsidRDefault="00BB7EAB" w:rsidP="006F2D40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2D40" w:rsidRDefault="006F2D40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BB7EAB"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</w:p>
          <w:p w:rsidR="00BB7EAB" w:rsidRPr="00BB7EAB" w:rsidRDefault="00BB7EAB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ант 1</w:t>
            </w:r>
          </w:p>
        </w:tc>
        <w:tc>
          <w:tcPr>
            <w:tcW w:w="992" w:type="dxa"/>
            <w:tcBorders>
              <w:bottom w:val="nil"/>
            </w:tcBorders>
          </w:tcPr>
          <w:p w:rsidR="006F2D40" w:rsidRDefault="006F2D40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BB7EAB"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</w:p>
          <w:p w:rsidR="00BB7EAB" w:rsidRPr="00BB7EAB" w:rsidRDefault="00BB7EAB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ант 2</w:t>
            </w:r>
          </w:p>
        </w:tc>
        <w:tc>
          <w:tcPr>
            <w:tcW w:w="992" w:type="dxa"/>
            <w:tcBorders>
              <w:bottom w:val="nil"/>
            </w:tcBorders>
          </w:tcPr>
          <w:p w:rsidR="006F2D40" w:rsidRDefault="006F2D40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BB7EAB"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</w:p>
          <w:p w:rsidR="00BB7EAB" w:rsidRPr="00BB7EAB" w:rsidRDefault="00BB7EAB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bCs/>
                <w:sz w:val="30"/>
                <w:szCs w:val="30"/>
              </w:rPr>
              <w:t>ант 3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BB7EAB" w:rsidRPr="00BB7EAB" w:rsidRDefault="00BB7EAB" w:rsidP="006F2D4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:rsidR="002E70AE" w:rsidRPr="002E70AE" w:rsidRDefault="002E70AE" w:rsidP="002E70AE">
      <w:pPr>
        <w:spacing w:line="14" w:lineRule="auto"/>
        <w:rPr>
          <w:sz w:val="2"/>
          <w:szCs w:val="2"/>
        </w:rPr>
      </w:pPr>
    </w:p>
    <w:tbl>
      <w:tblPr>
        <w:tblStyle w:val="a6"/>
        <w:tblW w:w="9498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843"/>
        <w:gridCol w:w="2126"/>
        <w:gridCol w:w="993"/>
        <w:gridCol w:w="992"/>
        <w:gridCol w:w="992"/>
        <w:gridCol w:w="1985"/>
      </w:tblGrid>
      <w:tr w:rsidR="002E70AE" w:rsidRPr="002E70AE" w:rsidTr="002E70AE">
        <w:trPr>
          <w:tblHeader/>
        </w:trPr>
        <w:tc>
          <w:tcPr>
            <w:tcW w:w="567" w:type="dxa"/>
          </w:tcPr>
          <w:p w:rsidR="002E70AE" w:rsidRPr="002E70AE" w:rsidRDefault="002E70AE" w:rsidP="006F2D4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70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2E70AE" w:rsidRPr="002E70AE" w:rsidRDefault="002E70AE" w:rsidP="00E836CE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70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2E70AE" w:rsidRPr="002E70AE" w:rsidRDefault="002E70AE" w:rsidP="006F2D4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70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:rsidR="002E70AE" w:rsidRPr="002E70AE" w:rsidRDefault="002E70AE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E70AE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2E70AE" w:rsidRPr="002E70AE" w:rsidRDefault="002E70AE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E70AE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:rsidR="002E70AE" w:rsidRPr="002E70AE" w:rsidRDefault="002E70AE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E70AE"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1985" w:type="dxa"/>
          </w:tcPr>
          <w:p w:rsidR="002E70AE" w:rsidRPr="002E70AE" w:rsidRDefault="002E70AE" w:rsidP="006F2D4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E70AE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</w:tr>
      <w:tr w:rsidR="00BB7EAB" w:rsidRPr="00BB7EAB" w:rsidTr="006F2D40">
        <w:tc>
          <w:tcPr>
            <w:tcW w:w="567" w:type="dxa"/>
          </w:tcPr>
          <w:p w:rsidR="00BB7EAB" w:rsidRPr="00BB7EAB" w:rsidRDefault="00BB7EAB" w:rsidP="002E70AE">
            <w:pPr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BB7EAB" w:rsidRPr="00BB7EAB" w:rsidRDefault="00BB7EAB" w:rsidP="002E70AE">
            <w:pPr>
              <w:spacing w:line="23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Гаражи и 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крытые ст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янки для п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стоянного хранения легковых 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томобилей</w:t>
            </w:r>
          </w:p>
        </w:tc>
        <w:tc>
          <w:tcPr>
            <w:tcW w:w="2126" w:type="dxa"/>
          </w:tcPr>
          <w:p w:rsidR="00BB7EAB" w:rsidRPr="00BB7EAB" w:rsidRDefault="00BB7EAB" w:rsidP="002E70AE">
            <w:pPr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90% расчетн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го числа инд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видуальных легковых 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томобилей</w:t>
            </w:r>
          </w:p>
        </w:tc>
        <w:tc>
          <w:tcPr>
            <w:tcW w:w="2977" w:type="dxa"/>
            <w:gridSpan w:val="3"/>
          </w:tcPr>
          <w:p w:rsidR="00BB7EAB" w:rsidRPr="00BB7EAB" w:rsidRDefault="006F2D40" w:rsidP="002E70AE">
            <w:pPr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473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машино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мест</w:t>
            </w:r>
            <w:r w:rsidR="002E70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spellEnd"/>
          </w:p>
        </w:tc>
        <w:tc>
          <w:tcPr>
            <w:tcW w:w="1985" w:type="dxa"/>
          </w:tcPr>
          <w:p w:rsidR="00BB7EAB" w:rsidRPr="00BB7EAB" w:rsidRDefault="00B7269E" w:rsidP="002E70AE">
            <w:pPr>
              <w:spacing w:line="23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ешеходная доступность – 1</w:t>
            </w:r>
            <w:r w:rsidR="002E70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500 м</w:t>
            </w:r>
          </w:p>
        </w:tc>
      </w:tr>
      <w:tr w:rsidR="00BB7EAB" w:rsidRPr="00BB7EAB" w:rsidTr="006F2D40">
        <w:tc>
          <w:tcPr>
            <w:tcW w:w="567" w:type="dxa"/>
          </w:tcPr>
          <w:p w:rsidR="00BB7EAB" w:rsidRPr="00BB7EAB" w:rsidRDefault="00BB7EAB" w:rsidP="006F2D4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2E70AE" w:rsidRDefault="00BB7EAB" w:rsidP="002E70AE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Открытые стоянки для временного хранения легковых 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томобилей, всего, </w:t>
            </w:r>
          </w:p>
          <w:p w:rsidR="00BB7EAB" w:rsidRPr="00BB7EAB" w:rsidRDefault="00BB7EAB" w:rsidP="002E70AE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 т</w:t>
            </w:r>
            <w:r w:rsidR="002E70AE">
              <w:rPr>
                <w:rFonts w:ascii="Times New Roman" w:hAnsi="Times New Roman" w:cs="Times New Roman"/>
                <w:sz w:val="30"/>
                <w:szCs w:val="30"/>
              </w:rPr>
              <w:t>ом числе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2126" w:type="dxa"/>
          </w:tcPr>
          <w:p w:rsidR="00BB7EAB" w:rsidRPr="00BB7EAB" w:rsidRDefault="00BB7EAB" w:rsidP="006F2D4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70% расчетн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го парка инд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видуальных легковых 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томобилей</w:t>
            </w:r>
          </w:p>
        </w:tc>
        <w:tc>
          <w:tcPr>
            <w:tcW w:w="2977" w:type="dxa"/>
            <w:gridSpan w:val="3"/>
          </w:tcPr>
          <w:p w:rsidR="00BB7EAB" w:rsidRPr="00BB7EAB" w:rsidRDefault="00BB7EAB" w:rsidP="006F2D4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368 </w:t>
            </w:r>
            <w:proofErr w:type="spellStart"/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ма</w:t>
            </w:r>
            <w:r w:rsidR="006F2D40">
              <w:rPr>
                <w:rFonts w:ascii="Times New Roman" w:hAnsi="Times New Roman" w:cs="Times New Roman"/>
                <w:sz w:val="30"/>
                <w:szCs w:val="30"/>
              </w:rPr>
              <w:t>шино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мест</w:t>
            </w:r>
            <w:proofErr w:type="spellEnd"/>
          </w:p>
        </w:tc>
        <w:tc>
          <w:tcPr>
            <w:tcW w:w="1985" w:type="dxa"/>
          </w:tcPr>
          <w:p w:rsidR="00BB7EAB" w:rsidRPr="00BB7EAB" w:rsidRDefault="00B7269E" w:rsidP="006F2D4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proofErr w:type="gramStart"/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установлен</w:t>
            </w:r>
            <w:proofErr w:type="gramEnd"/>
          </w:p>
        </w:tc>
      </w:tr>
      <w:tr w:rsidR="00BB7EAB" w:rsidRPr="00BB7EAB" w:rsidTr="006F2D40">
        <w:tc>
          <w:tcPr>
            <w:tcW w:w="567" w:type="dxa"/>
          </w:tcPr>
          <w:p w:rsidR="00BB7EAB" w:rsidRPr="00BB7EAB" w:rsidRDefault="00BB7EAB" w:rsidP="006F2D4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1843" w:type="dxa"/>
            <w:vAlign w:val="center"/>
          </w:tcPr>
          <w:p w:rsidR="00BB7EAB" w:rsidRPr="00BB7EAB" w:rsidRDefault="00BB7EAB" w:rsidP="00E836CE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Открытые стоянки для временного хранения легковых 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томобилей на террит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рии жилого района</w:t>
            </w:r>
          </w:p>
        </w:tc>
        <w:tc>
          <w:tcPr>
            <w:tcW w:w="2126" w:type="dxa"/>
          </w:tcPr>
          <w:p w:rsidR="00BB7EAB" w:rsidRPr="00BB7EAB" w:rsidRDefault="00BB7EAB" w:rsidP="006F2D4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25% расчетн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го парка инд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видуальных легковых 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томобилей</w:t>
            </w:r>
          </w:p>
        </w:tc>
        <w:tc>
          <w:tcPr>
            <w:tcW w:w="2977" w:type="dxa"/>
            <w:gridSpan w:val="3"/>
          </w:tcPr>
          <w:p w:rsidR="00BB7EAB" w:rsidRPr="00BB7EAB" w:rsidRDefault="006F2D40" w:rsidP="006F2D4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131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машино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мест</w:t>
            </w:r>
            <w:r w:rsidR="002E70A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</w:p>
        </w:tc>
        <w:tc>
          <w:tcPr>
            <w:tcW w:w="1985" w:type="dxa"/>
          </w:tcPr>
          <w:p w:rsidR="00BB7EAB" w:rsidRPr="00BB7EAB" w:rsidRDefault="00B7269E" w:rsidP="006F2D4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proofErr w:type="gramStart"/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установлен</w:t>
            </w:r>
            <w:proofErr w:type="gramEnd"/>
          </w:p>
        </w:tc>
      </w:tr>
    </w:tbl>
    <w:p w:rsidR="002E70AE" w:rsidRDefault="002E70AE" w:rsidP="006F2D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B7EAB" w:rsidRPr="00BB7EAB" w:rsidRDefault="00BB7EAB" w:rsidP="006F2D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Примечание: </w:t>
      </w:r>
      <w:r w:rsidR="002E70AE">
        <w:rPr>
          <w:rFonts w:ascii="Times New Roman" w:hAnsi="Times New Roman" w:cs="Times New Roman"/>
          <w:sz w:val="30"/>
          <w:szCs w:val="30"/>
        </w:rPr>
        <w:t>н</w:t>
      </w:r>
      <w:r w:rsidRPr="00BB7EAB">
        <w:rPr>
          <w:rFonts w:ascii="Times New Roman" w:hAnsi="Times New Roman" w:cs="Times New Roman"/>
          <w:sz w:val="30"/>
          <w:szCs w:val="30"/>
        </w:rPr>
        <w:t>ормативные показатели потребности в гаражах и открытых стоянках постоянного и временного хранения легковых авт</w:t>
      </w:r>
      <w:r w:rsidRPr="00BB7EAB">
        <w:rPr>
          <w:rFonts w:ascii="Times New Roman" w:hAnsi="Times New Roman" w:cs="Times New Roman"/>
          <w:sz w:val="30"/>
          <w:szCs w:val="30"/>
        </w:rPr>
        <w:t>о</w:t>
      </w:r>
      <w:r w:rsidRPr="00BB7EAB">
        <w:rPr>
          <w:rFonts w:ascii="Times New Roman" w:hAnsi="Times New Roman" w:cs="Times New Roman"/>
          <w:sz w:val="30"/>
          <w:szCs w:val="30"/>
        </w:rPr>
        <w:t>мобилей и пешеходной доступности для гаражей и открытых стоянок постоянного хранения (в условиях реконструкции) приняты в соотве</w:t>
      </w:r>
      <w:r w:rsidRPr="00BB7EAB">
        <w:rPr>
          <w:rFonts w:ascii="Times New Roman" w:hAnsi="Times New Roman" w:cs="Times New Roman"/>
          <w:sz w:val="30"/>
          <w:szCs w:val="30"/>
        </w:rPr>
        <w:t>т</w:t>
      </w:r>
      <w:r w:rsidRPr="00BB7EAB">
        <w:rPr>
          <w:rFonts w:ascii="Times New Roman" w:hAnsi="Times New Roman" w:cs="Times New Roman"/>
          <w:sz w:val="30"/>
          <w:szCs w:val="30"/>
        </w:rPr>
        <w:t>ствии с пунктом 11.19 СП 42.13330.2011 «СНиП 2.07.01-89* Град</w:t>
      </w:r>
      <w:r w:rsidRPr="00BB7EAB">
        <w:rPr>
          <w:rFonts w:ascii="Times New Roman" w:hAnsi="Times New Roman" w:cs="Times New Roman"/>
          <w:sz w:val="30"/>
          <w:szCs w:val="30"/>
        </w:rPr>
        <w:t>о</w:t>
      </w:r>
      <w:r w:rsidRPr="00BB7EAB">
        <w:rPr>
          <w:rFonts w:ascii="Times New Roman" w:hAnsi="Times New Roman" w:cs="Times New Roman"/>
          <w:sz w:val="30"/>
          <w:szCs w:val="30"/>
        </w:rPr>
        <w:t>строительство. Планировка и застройка городских и сельских посел</w:t>
      </w:r>
      <w:r w:rsidRPr="00BB7EAB">
        <w:rPr>
          <w:rFonts w:ascii="Times New Roman" w:hAnsi="Times New Roman" w:cs="Times New Roman"/>
          <w:sz w:val="30"/>
          <w:szCs w:val="30"/>
        </w:rPr>
        <w:t>е</w:t>
      </w:r>
      <w:r w:rsidRPr="00BB7EAB">
        <w:rPr>
          <w:rFonts w:ascii="Times New Roman" w:hAnsi="Times New Roman" w:cs="Times New Roman"/>
          <w:sz w:val="30"/>
          <w:szCs w:val="30"/>
        </w:rPr>
        <w:t xml:space="preserve">ний». </w:t>
      </w:r>
    </w:p>
    <w:p w:rsidR="00755DE8" w:rsidRDefault="00BB7EAB" w:rsidP="006F2D4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В соответствии с приказом Министерства строительства и жили</w:t>
      </w:r>
      <w:r w:rsidRPr="00BB7EAB">
        <w:rPr>
          <w:rFonts w:ascii="Times New Roman" w:hAnsi="Times New Roman" w:cs="Times New Roman"/>
          <w:sz w:val="30"/>
          <w:szCs w:val="30"/>
        </w:rPr>
        <w:t>щ</w:t>
      </w:r>
      <w:r w:rsidRPr="00BB7EAB">
        <w:rPr>
          <w:rFonts w:ascii="Times New Roman" w:hAnsi="Times New Roman" w:cs="Times New Roman"/>
          <w:sz w:val="30"/>
          <w:szCs w:val="30"/>
        </w:rPr>
        <w:t xml:space="preserve">но-коммунального хозяйства Российской Федерации от 10.02.2017 </w:t>
      </w:r>
      <w:r w:rsidR="006F2D4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B7EAB">
        <w:rPr>
          <w:rFonts w:ascii="Times New Roman" w:hAnsi="Times New Roman" w:cs="Times New Roman"/>
          <w:sz w:val="30"/>
          <w:szCs w:val="30"/>
        </w:rPr>
        <w:t>№</w:t>
      </w:r>
      <w:r w:rsidR="006F2D40">
        <w:rPr>
          <w:rFonts w:ascii="Times New Roman" w:hAnsi="Times New Roman" w:cs="Times New Roman"/>
          <w:sz w:val="30"/>
          <w:szCs w:val="30"/>
        </w:rPr>
        <w:t xml:space="preserve"> </w:t>
      </w:r>
      <w:r w:rsidRPr="00BB7EAB">
        <w:rPr>
          <w:rFonts w:ascii="Times New Roman" w:hAnsi="Times New Roman" w:cs="Times New Roman"/>
          <w:sz w:val="30"/>
          <w:szCs w:val="30"/>
        </w:rPr>
        <w:t>86/</w:t>
      </w:r>
      <w:proofErr w:type="spellStart"/>
      <w:proofErr w:type="gramStart"/>
      <w:r w:rsidRPr="00BB7EAB">
        <w:rPr>
          <w:rFonts w:ascii="Times New Roman" w:hAnsi="Times New Roman" w:cs="Times New Roman"/>
          <w:sz w:val="30"/>
          <w:szCs w:val="30"/>
        </w:rPr>
        <w:t>пр</w:t>
      </w:r>
      <w:proofErr w:type="spellEnd"/>
      <w:proofErr w:type="gramEnd"/>
      <w:r w:rsidRPr="00BB7EAB">
        <w:rPr>
          <w:rFonts w:ascii="Times New Roman" w:hAnsi="Times New Roman" w:cs="Times New Roman"/>
          <w:sz w:val="30"/>
          <w:szCs w:val="30"/>
        </w:rPr>
        <w:t xml:space="preserve"> до внесения изменений в постановление Правительства Ро</w:t>
      </w:r>
      <w:r w:rsidRPr="00BB7EAB">
        <w:rPr>
          <w:rFonts w:ascii="Times New Roman" w:hAnsi="Times New Roman" w:cs="Times New Roman"/>
          <w:sz w:val="30"/>
          <w:szCs w:val="30"/>
        </w:rPr>
        <w:t>с</w:t>
      </w:r>
      <w:r w:rsidRPr="00BB7EAB">
        <w:rPr>
          <w:rFonts w:ascii="Times New Roman" w:hAnsi="Times New Roman" w:cs="Times New Roman"/>
          <w:sz w:val="30"/>
          <w:szCs w:val="30"/>
        </w:rPr>
        <w:t>сийской Федерации от 26</w:t>
      </w:r>
      <w:r w:rsidR="006F2D40">
        <w:rPr>
          <w:rFonts w:ascii="Times New Roman" w:hAnsi="Times New Roman" w:cs="Times New Roman"/>
          <w:sz w:val="30"/>
          <w:szCs w:val="30"/>
        </w:rPr>
        <w:t>.12.2014</w:t>
      </w:r>
      <w:r w:rsidRPr="00BB7EAB">
        <w:rPr>
          <w:rFonts w:ascii="Times New Roman" w:hAnsi="Times New Roman" w:cs="Times New Roman"/>
          <w:sz w:val="30"/>
          <w:szCs w:val="30"/>
        </w:rPr>
        <w:t xml:space="preserve"> №</w:t>
      </w:r>
      <w:r w:rsidR="006F2D40">
        <w:rPr>
          <w:rFonts w:ascii="Times New Roman" w:hAnsi="Times New Roman" w:cs="Times New Roman"/>
          <w:sz w:val="30"/>
          <w:szCs w:val="30"/>
        </w:rPr>
        <w:t xml:space="preserve"> </w:t>
      </w:r>
      <w:r w:rsidRPr="00BB7EAB">
        <w:rPr>
          <w:rFonts w:ascii="Times New Roman" w:hAnsi="Times New Roman" w:cs="Times New Roman"/>
          <w:sz w:val="30"/>
          <w:szCs w:val="30"/>
        </w:rPr>
        <w:t>1521 «Об утверждени</w:t>
      </w:r>
      <w:r w:rsidR="002E70AE">
        <w:rPr>
          <w:rFonts w:ascii="Times New Roman" w:hAnsi="Times New Roman" w:cs="Times New Roman"/>
          <w:sz w:val="30"/>
          <w:szCs w:val="30"/>
        </w:rPr>
        <w:t>и</w:t>
      </w:r>
      <w:r w:rsidRPr="00BB7EAB">
        <w:rPr>
          <w:rFonts w:ascii="Times New Roman" w:hAnsi="Times New Roman" w:cs="Times New Roman"/>
          <w:sz w:val="30"/>
          <w:szCs w:val="30"/>
        </w:rPr>
        <w:t xml:space="preserve"> перечня н</w:t>
      </w:r>
      <w:r w:rsidRPr="00BB7EAB">
        <w:rPr>
          <w:rFonts w:ascii="Times New Roman" w:hAnsi="Times New Roman" w:cs="Times New Roman"/>
          <w:sz w:val="30"/>
          <w:szCs w:val="30"/>
        </w:rPr>
        <w:t>а</w:t>
      </w:r>
      <w:r w:rsidRPr="00BB7EAB">
        <w:rPr>
          <w:rFonts w:ascii="Times New Roman" w:hAnsi="Times New Roman" w:cs="Times New Roman"/>
          <w:sz w:val="30"/>
          <w:szCs w:val="30"/>
        </w:rPr>
        <w:t>циональных стандартов и сводов правил (частей таких стандартов и сводов правил), в результате применения которых на обязательной о</w:t>
      </w:r>
      <w:r w:rsidRPr="00BB7EAB">
        <w:rPr>
          <w:rFonts w:ascii="Times New Roman" w:hAnsi="Times New Roman" w:cs="Times New Roman"/>
          <w:sz w:val="30"/>
          <w:szCs w:val="30"/>
        </w:rPr>
        <w:t>с</w:t>
      </w:r>
      <w:r w:rsidRPr="00BB7EAB">
        <w:rPr>
          <w:rFonts w:ascii="Times New Roman" w:hAnsi="Times New Roman" w:cs="Times New Roman"/>
          <w:sz w:val="30"/>
          <w:szCs w:val="30"/>
        </w:rPr>
        <w:t xml:space="preserve">нове обеспечивается соблюдений требований Федерального закона «Технический регламент о безопасности зданий и сооружений» </w:t>
      </w:r>
      <w:r w:rsidR="002E70A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B7EAB">
        <w:rPr>
          <w:rFonts w:ascii="Times New Roman" w:hAnsi="Times New Roman" w:cs="Times New Roman"/>
          <w:sz w:val="30"/>
          <w:szCs w:val="30"/>
        </w:rPr>
        <w:t>п</w:t>
      </w:r>
      <w:r w:rsidR="002E70AE">
        <w:rPr>
          <w:rFonts w:ascii="Times New Roman" w:hAnsi="Times New Roman" w:cs="Times New Roman"/>
          <w:sz w:val="30"/>
          <w:szCs w:val="30"/>
        </w:rPr>
        <w:t>ункт</w:t>
      </w:r>
      <w:r w:rsidR="006F2D40">
        <w:rPr>
          <w:rFonts w:ascii="Times New Roman" w:hAnsi="Times New Roman" w:cs="Times New Roman"/>
          <w:sz w:val="30"/>
          <w:szCs w:val="30"/>
        </w:rPr>
        <w:t xml:space="preserve"> </w:t>
      </w:r>
      <w:r w:rsidRPr="00BB7EAB">
        <w:rPr>
          <w:rFonts w:ascii="Times New Roman" w:hAnsi="Times New Roman" w:cs="Times New Roman"/>
          <w:sz w:val="30"/>
          <w:szCs w:val="30"/>
        </w:rPr>
        <w:t>11.19 является обязательным к применению.</w:t>
      </w:r>
      <w:r w:rsidR="00755DE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63AC" w:rsidRDefault="004063AC" w:rsidP="000E6EE0">
      <w:pPr>
        <w:suppressAutoHyphens/>
        <w:spacing w:before="120" w:after="120"/>
        <w:ind w:right="-142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E70AE" w:rsidRDefault="002E70AE" w:rsidP="000E6EE0">
      <w:pPr>
        <w:suppressAutoHyphens/>
        <w:spacing w:before="120" w:after="120"/>
        <w:ind w:right="-142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E70AE" w:rsidRDefault="002E70AE" w:rsidP="000E6EE0">
      <w:pPr>
        <w:suppressAutoHyphens/>
        <w:spacing w:before="120" w:after="120"/>
        <w:ind w:right="-142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E70AE" w:rsidRDefault="002E70AE" w:rsidP="000E6EE0">
      <w:pPr>
        <w:suppressAutoHyphens/>
        <w:spacing w:before="120" w:after="120"/>
        <w:ind w:right="-142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E70AE" w:rsidRDefault="002E70AE" w:rsidP="000E6EE0">
      <w:pPr>
        <w:suppressAutoHyphens/>
        <w:spacing w:before="120" w:after="120"/>
        <w:ind w:right="-142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E70AE" w:rsidRDefault="002E70AE" w:rsidP="000E6EE0">
      <w:pPr>
        <w:suppressAutoHyphens/>
        <w:spacing w:before="120" w:after="120"/>
        <w:ind w:right="-142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E70AE" w:rsidRDefault="002E70AE" w:rsidP="000E6EE0">
      <w:pPr>
        <w:suppressAutoHyphens/>
        <w:spacing w:before="120" w:after="120"/>
        <w:ind w:right="-142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E70AE" w:rsidRDefault="002E70AE" w:rsidP="000E6EE0">
      <w:pPr>
        <w:suppressAutoHyphens/>
        <w:spacing w:before="120" w:after="120"/>
        <w:ind w:right="-142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E70AE" w:rsidRDefault="002E70AE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2E70AE" w:rsidRDefault="00BB7EAB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2E70AE" w:rsidRDefault="00BB7EAB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объектами коммунальной инфраструктуры и расчетные показатели </w:t>
      </w:r>
    </w:p>
    <w:p w:rsidR="002E70AE" w:rsidRDefault="00BB7EAB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BB7EAB" w:rsidRDefault="00BB7EAB" w:rsidP="006F2D40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6F2D40" w:rsidRPr="00BB7EAB" w:rsidRDefault="006F2D40" w:rsidP="000E6EE0">
      <w:pPr>
        <w:suppressAutoHyphens/>
        <w:spacing w:before="120" w:after="120"/>
        <w:ind w:right="-142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276" w:type="dxa"/>
        <w:jc w:val="center"/>
        <w:tblInd w:w="-1175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19"/>
        <w:gridCol w:w="1670"/>
        <w:gridCol w:w="1134"/>
        <w:gridCol w:w="1417"/>
        <w:gridCol w:w="1418"/>
        <w:gridCol w:w="1275"/>
        <w:gridCol w:w="1843"/>
      </w:tblGrid>
      <w:tr w:rsidR="00CA4216" w:rsidRPr="00BB7EAB" w:rsidTr="006F2D40">
        <w:trPr>
          <w:jc w:val="center"/>
        </w:trPr>
        <w:tc>
          <w:tcPr>
            <w:tcW w:w="519" w:type="dxa"/>
            <w:vMerge w:val="restart"/>
          </w:tcPr>
          <w:p w:rsidR="00CA4216" w:rsidRPr="00092648" w:rsidRDefault="00CA4216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670" w:type="dxa"/>
            <w:vMerge w:val="restart"/>
          </w:tcPr>
          <w:p w:rsidR="00CA4216" w:rsidRPr="00092648" w:rsidRDefault="00CA4216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Наимен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вание вида объекта</w:t>
            </w:r>
          </w:p>
        </w:tc>
        <w:tc>
          <w:tcPr>
            <w:tcW w:w="1134" w:type="dxa"/>
            <w:vMerge w:val="restart"/>
          </w:tcPr>
          <w:p w:rsidR="00CA4216" w:rsidRPr="00092648" w:rsidRDefault="00CA4216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Един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цы и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мер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4110" w:type="dxa"/>
            <w:gridSpan w:val="3"/>
          </w:tcPr>
          <w:p w:rsidR="00CA4216" w:rsidRPr="00092648" w:rsidRDefault="00CA4216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мин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мально допустимого уровня обеспеченности территории объектами коммунальной и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фраструктуры</w:t>
            </w:r>
          </w:p>
        </w:tc>
        <w:tc>
          <w:tcPr>
            <w:tcW w:w="1843" w:type="dxa"/>
            <w:vMerge w:val="restart"/>
          </w:tcPr>
          <w:p w:rsidR="00CA4216" w:rsidRPr="00092648" w:rsidRDefault="00CA4216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максимально допустимого уровня те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риториал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ной досту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ности объе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тов комм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нальной</w:t>
            </w:r>
          </w:p>
          <w:p w:rsidR="00CA4216" w:rsidRPr="00092648" w:rsidRDefault="00CA4216" w:rsidP="006F2D4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инфрастру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092648">
              <w:rPr>
                <w:rFonts w:ascii="Times New Roman" w:hAnsi="Times New Roman" w:cs="Times New Roman"/>
                <w:sz w:val="30"/>
                <w:szCs w:val="30"/>
              </w:rPr>
              <w:t>туры</w:t>
            </w:r>
          </w:p>
        </w:tc>
      </w:tr>
      <w:tr w:rsidR="00CA4216" w:rsidRPr="00BB7EAB" w:rsidTr="006F2D40">
        <w:trPr>
          <w:jc w:val="center"/>
        </w:trPr>
        <w:tc>
          <w:tcPr>
            <w:tcW w:w="519" w:type="dxa"/>
            <w:vMerge/>
          </w:tcPr>
          <w:p w:rsidR="00CA4216" w:rsidRPr="00BB7EAB" w:rsidRDefault="00CA4216" w:rsidP="000E6EE0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670" w:type="dxa"/>
            <w:vMerge/>
          </w:tcPr>
          <w:p w:rsidR="00CA4216" w:rsidRPr="00BB7EAB" w:rsidRDefault="00CA4216" w:rsidP="000E6EE0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CA4216" w:rsidRPr="00BB7EAB" w:rsidRDefault="00CA4216" w:rsidP="000E6EE0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6F2D40" w:rsidRDefault="006F2D40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CA4216" w:rsidRPr="00092648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</w:p>
          <w:p w:rsidR="00CA4216" w:rsidRPr="00092648" w:rsidRDefault="00CA4216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92648">
              <w:rPr>
                <w:rFonts w:ascii="Times New Roman" w:hAnsi="Times New Roman" w:cs="Times New Roman"/>
                <w:bCs/>
                <w:sz w:val="30"/>
                <w:szCs w:val="30"/>
              </w:rPr>
              <w:t>ант 1</w:t>
            </w:r>
          </w:p>
        </w:tc>
        <w:tc>
          <w:tcPr>
            <w:tcW w:w="1418" w:type="dxa"/>
          </w:tcPr>
          <w:p w:rsidR="006F2D40" w:rsidRDefault="006F2D40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CA4216" w:rsidRPr="00092648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</w:p>
          <w:p w:rsidR="00CA4216" w:rsidRPr="00092648" w:rsidRDefault="00CA4216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92648">
              <w:rPr>
                <w:rFonts w:ascii="Times New Roman" w:hAnsi="Times New Roman" w:cs="Times New Roman"/>
                <w:bCs/>
                <w:sz w:val="30"/>
                <w:szCs w:val="30"/>
              </w:rPr>
              <w:t>ант 2</w:t>
            </w:r>
          </w:p>
        </w:tc>
        <w:tc>
          <w:tcPr>
            <w:tcW w:w="1275" w:type="dxa"/>
          </w:tcPr>
          <w:p w:rsidR="006F2D40" w:rsidRDefault="006F2D40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CA4216" w:rsidRPr="00092648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</w:p>
          <w:p w:rsidR="00CA4216" w:rsidRPr="00092648" w:rsidRDefault="00CA4216" w:rsidP="000E6EE0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92648">
              <w:rPr>
                <w:rFonts w:ascii="Times New Roman" w:hAnsi="Times New Roman" w:cs="Times New Roman"/>
                <w:bCs/>
                <w:sz w:val="30"/>
                <w:szCs w:val="30"/>
              </w:rPr>
              <w:t>ант 3</w:t>
            </w:r>
          </w:p>
        </w:tc>
        <w:tc>
          <w:tcPr>
            <w:tcW w:w="1843" w:type="dxa"/>
            <w:vMerge/>
          </w:tcPr>
          <w:p w:rsidR="00CA4216" w:rsidRPr="00BB7EAB" w:rsidRDefault="00CA4216" w:rsidP="000E6EE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A4216" w:rsidRPr="00BB7EAB" w:rsidTr="006F2D40">
        <w:trPr>
          <w:jc w:val="center"/>
        </w:trPr>
        <w:tc>
          <w:tcPr>
            <w:tcW w:w="519" w:type="dxa"/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70" w:type="dxa"/>
          </w:tcPr>
          <w:p w:rsidR="00BB7EAB" w:rsidRPr="00BB7EAB" w:rsidRDefault="00BB7EAB" w:rsidP="006F2D40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Электр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энергия</w:t>
            </w:r>
          </w:p>
        </w:tc>
        <w:tc>
          <w:tcPr>
            <w:tcW w:w="1134" w:type="dxa"/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кВт</w:t>
            </w:r>
          </w:p>
        </w:tc>
        <w:tc>
          <w:tcPr>
            <w:tcW w:w="1417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70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005,2</w:t>
            </w:r>
          </w:p>
        </w:tc>
        <w:tc>
          <w:tcPr>
            <w:tcW w:w="1418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70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005,2</w:t>
            </w:r>
          </w:p>
        </w:tc>
        <w:tc>
          <w:tcPr>
            <w:tcW w:w="1275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E70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005,2</w:t>
            </w:r>
          </w:p>
        </w:tc>
        <w:tc>
          <w:tcPr>
            <w:tcW w:w="1843" w:type="dxa"/>
          </w:tcPr>
          <w:p w:rsidR="00BB7EAB" w:rsidRPr="00BB7EAB" w:rsidRDefault="000E6EE0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 нормир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ется</w:t>
            </w:r>
          </w:p>
        </w:tc>
      </w:tr>
      <w:tr w:rsidR="00CA4216" w:rsidRPr="00BB7EAB" w:rsidTr="006F2D40">
        <w:trPr>
          <w:jc w:val="center"/>
        </w:trPr>
        <w:tc>
          <w:tcPr>
            <w:tcW w:w="519" w:type="dxa"/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670" w:type="dxa"/>
          </w:tcPr>
          <w:p w:rsidR="00BB7EAB" w:rsidRPr="00BB7EAB" w:rsidRDefault="00BB7EAB" w:rsidP="006F2D40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Водосна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жение</w:t>
            </w:r>
          </w:p>
        </w:tc>
        <w:tc>
          <w:tcPr>
            <w:tcW w:w="1134" w:type="dxa"/>
          </w:tcPr>
          <w:p w:rsidR="00BB7EAB" w:rsidRPr="00BB7EAB" w:rsidRDefault="006F2D40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куб. м/ </w:t>
            </w:r>
            <w:proofErr w:type="spellStart"/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сут</w:t>
            </w:r>
            <w:proofErr w:type="spellEnd"/>
            <w:r w:rsidR="00FE3A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417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481,5</w:t>
            </w:r>
          </w:p>
        </w:tc>
        <w:tc>
          <w:tcPr>
            <w:tcW w:w="1418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409,4</w:t>
            </w:r>
          </w:p>
        </w:tc>
        <w:tc>
          <w:tcPr>
            <w:tcW w:w="1275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382,0</w:t>
            </w:r>
          </w:p>
        </w:tc>
        <w:tc>
          <w:tcPr>
            <w:tcW w:w="1843" w:type="dxa"/>
          </w:tcPr>
          <w:p w:rsidR="00BB7EAB" w:rsidRPr="00BB7EAB" w:rsidRDefault="000E6EE0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 нормир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ется</w:t>
            </w:r>
          </w:p>
        </w:tc>
      </w:tr>
      <w:tr w:rsidR="00CA4216" w:rsidRPr="00BB7EAB" w:rsidTr="006F2D40">
        <w:trPr>
          <w:jc w:val="center"/>
        </w:trPr>
        <w:tc>
          <w:tcPr>
            <w:tcW w:w="519" w:type="dxa"/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670" w:type="dxa"/>
          </w:tcPr>
          <w:p w:rsidR="00BB7EAB" w:rsidRPr="00BB7EAB" w:rsidRDefault="00BB7EAB" w:rsidP="006F2D40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Водоотв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дение</w:t>
            </w:r>
          </w:p>
        </w:tc>
        <w:tc>
          <w:tcPr>
            <w:tcW w:w="1134" w:type="dxa"/>
          </w:tcPr>
          <w:p w:rsidR="00BB7EAB" w:rsidRPr="00BB7EAB" w:rsidRDefault="006F2D40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куб. м/ </w:t>
            </w:r>
            <w:proofErr w:type="spellStart"/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сут</w:t>
            </w:r>
            <w:proofErr w:type="spellEnd"/>
            <w:r w:rsidR="00FE3A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481,5</w:t>
            </w:r>
          </w:p>
        </w:tc>
        <w:tc>
          <w:tcPr>
            <w:tcW w:w="1418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409,4</w:t>
            </w:r>
          </w:p>
        </w:tc>
        <w:tc>
          <w:tcPr>
            <w:tcW w:w="1275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382,0</w:t>
            </w:r>
          </w:p>
        </w:tc>
        <w:tc>
          <w:tcPr>
            <w:tcW w:w="1843" w:type="dxa"/>
          </w:tcPr>
          <w:p w:rsidR="00BB7EAB" w:rsidRPr="00BB7EAB" w:rsidRDefault="000E6EE0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 нормир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ется</w:t>
            </w:r>
          </w:p>
        </w:tc>
      </w:tr>
      <w:tr w:rsidR="00CA4216" w:rsidRPr="00BB7EAB" w:rsidTr="006F2D40">
        <w:trPr>
          <w:jc w:val="center"/>
        </w:trPr>
        <w:tc>
          <w:tcPr>
            <w:tcW w:w="519" w:type="dxa"/>
          </w:tcPr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670" w:type="dxa"/>
          </w:tcPr>
          <w:p w:rsidR="00BB7EAB" w:rsidRPr="00BB7EAB" w:rsidRDefault="00BB7EAB" w:rsidP="006F2D40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Тепл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снабжение (отопл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ние/ГВС)</w:t>
            </w:r>
          </w:p>
        </w:tc>
        <w:tc>
          <w:tcPr>
            <w:tcW w:w="1134" w:type="dxa"/>
          </w:tcPr>
          <w:p w:rsidR="006F2D40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Гкал/</w:t>
            </w:r>
          </w:p>
          <w:p w:rsidR="00BB7EAB" w:rsidRPr="00BB7EAB" w:rsidRDefault="00BB7EAB" w:rsidP="000E6EE0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</w:p>
        </w:tc>
        <w:tc>
          <w:tcPr>
            <w:tcW w:w="1417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2,737/</w:t>
            </w:r>
          </w:p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0,452</w:t>
            </w:r>
          </w:p>
        </w:tc>
        <w:tc>
          <w:tcPr>
            <w:tcW w:w="1418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2,737/</w:t>
            </w:r>
          </w:p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0,358</w:t>
            </w:r>
          </w:p>
        </w:tc>
        <w:tc>
          <w:tcPr>
            <w:tcW w:w="1275" w:type="dxa"/>
          </w:tcPr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2,737/</w:t>
            </w:r>
          </w:p>
          <w:p w:rsidR="00BB7EAB" w:rsidRPr="00BB7EAB" w:rsidRDefault="00BB7EAB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7EAB">
              <w:rPr>
                <w:rFonts w:ascii="Times New Roman" w:hAnsi="Times New Roman" w:cs="Times New Roman"/>
                <w:sz w:val="30"/>
                <w:szCs w:val="30"/>
              </w:rPr>
              <w:t>0,358</w:t>
            </w:r>
          </w:p>
        </w:tc>
        <w:tc>
          <w:tcPr>
            <w:tcW w:w="1843" w:type="dxa"/>
          </w:tcPr>
          <w:p w:rsidR="00BB7EAB" w:rsidRPr="00BB7EAB" w:rsidRDefault="000E6EE0" w:rsidP="000E6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 нормир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BB7EAB" w:rsidRPr="00BB7EAB">
              <w:rPr>
                <w:rFonts w:ascii="Times New Roman" w:hAnsi="Times New Roman" w:cs="Times New Roman"/>
                <w:sz w:val="30"/>
                <w:szCs w:val="30"/>
              </w:rPr>
              <w:t>ется</w:t>
            </w:r>
          </w:p>
        </w:tc>
      </w:tr>
    </w:tbl>
    <w:p w:rsidR="002E70AE" w:rsidRDefault="002E70AE" w:rsidP="00D42194">
      <w:pPr>
        <w:ind w:right="-1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522DD" w:rsidRPr="00BB7EAB" w:rsidRDefault="00BB7EAB" w:rsidP="00D42194">
      <w:pPr>
        <w:ind w:right="-1" w:firstLine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B7EAB">
        <w:rPr>
          <w:rFonts w:ascii="Times New Roman" w:hAnsi="Times New Roman" w:cs="Times New Roman"/>
          <w:sz w:val="30"/>
          <w:szCs w:val="30"/>
        </w:rPr>
        <w:t>Примечание: ГВС-средняя часовая тепловая нагрузка.</w:t>
      </w:r>
    </w:p>
    <w:sectPr w:rsidR="008522DD" w:rsidRPr="00BB7EAB" w:rsidSect="009C0A6E">
      <w:headerReference w:type="default" r:id="rId8"/>
      <w:pgSz w:w="11906" w:h="16838" w:code="9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6C" w:rsidRDefault="0083506C" w:rsidP="00CD4E63">
      <w:r>
        <w:separator/>
      </w:r>
    </w:p>
  </w:endnote>
  <w:endnote w:type="continuationSeparator" w:id="0">
    <w:p w:rsidR="0083506C" w:rsidRDefault="0083506C" w:rsidP="00CD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6C" w:rsidRDefault="0083506C" w:rsidP="00CD4E63">
      <w:r>
        <w:separator/>
      </w:r>
    </w:p>
  </w:footnote>
  <w:footnote w:type="continuationSeparator" w:id="0">
    <w:p w:rsidR="0083506C" w:rsidRDefault="0083506C" w:rsidP="00CD4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5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0A6E" w:rsidRPr="0021348F" w:rsidRDefault="00990E2E" w:rsidP="0021348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4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0A6E" w:rsidRPr="002134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4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2C8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1348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344"/>
    <w:multiLevelType w:val="hybridMultilevel"/>
    <w:tmpl w:val="9BA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0616"/>
    <w:rsid w:val="00092648"/>
    <w:rsid w:val="000A648C"/>
    <w:rsid w:val="000C41C5"/>
    <w:rsid w:val="000C7D0A"/>
    <w:rsid w:val="000E6EE0"/>
    <w:rsid w:val="000F0268"/>
    <w:rsid w:val="00102CBD"/>
    <w:rsid w:val="0011748A"/>
    <w:rsid w:val="00125344"/>
    <w:rsid w:val="00137D9B"/>
    <w:rsid w:val="00146862"/>
    <w:rsid w:val="00154C3B"/>
    <w:rsid w:val="001C330A"/>
    <w:rsid w:val="001D2172"/>
    <w:rsid w:val="001F1C81"/>
    <w:rsid w:val="0020494C"/>
    <w:rsid w:val="0021348F"/>
    <w:rsid w:val="0022654A"/>
    <w:rsid w:val="002575A7"/>
    <w:rsid w:val="002731E9"/>
    <w:rsid w:val="002C7E56"/>
    <w:rsid w:val="002E70AE"/>
    <w:rsid w:val="00303235"/>
    <w:rsid w:val="00344676"/>
    <w:rsid w:val="003732DF"/>
    <w:rsid w:val="00382C86"/>
    <w:rsid w:val="0038644B"/>
    <w:rsid w:val="00393FC9"/>
    <w:rsid w:val="003B049C"/>
    <w:rsid w:val="003C5D3F"/>
    <w:rsid w:val="003E5EA7"/>
    <w:rsid w:val="004022F8"/>
    <w:rsid w:val="004063AC"/>
    <w:rsid w:val="00421966"/>
    <w:rsid w:val="0043257B"/>
    <w:rsid w:val="00453DFF"/>
    <w:rsid w:val="00472A27"/>
    <w:rsid w:val="00492AFA"/>
    <w:rsid w:val="00507BD8"/>
    <w:rsid w:val="005111CF"/>
    <w:rsid w:val="005159A7"/>
    <w:rsid w:val="00583A44"/>
    <w:rsid w:val="005F65E1"/>
    <w:rsid w:val="00637C4A"/>
    <w:rsid w:val="0067441A"/>
    <w:rsid w:val="006C17B7"/>
    <w:rsid w:val="006D700C"/>
    <w:rsid w:val="006F2D40"/>
    <w:rsid w:val="007131D3"/>
    <w:rsid w:val="0073295E"/>
    <w:rsid w:val="007445D5"/>
    <w:rsid w:val="00745828"/>
    <w:rsid w:val="00755DE8"/>
    <w:rsid w:val="00756230"/>
    <w:rsid w:val="008172D0"/>
    <w:rsid w:val="00825B20"/>
    <w:rsid w:val="0083506C"/>
    <w:rsid w:val="0085225A"/>
    <w:rsid w:val="008522DD"/>
    <w:rsid w:val="0086287F"/>
    <w:rsid w:val="00914435"/>
    <w:rsid w:val="009201C7"/>
    <w:rsid w:val="009665D7"/>
    <w:rsid w:val="00972952"/>
    <w:rsid w:val="00985A48"/>
    <w:rsid w:val="00990E2E"/>
    <w:rsid w:val="009A6853"/>
    <w:rsid w:val="009B1E78"/>
    <w:rsid w:val="009C0A6E"/>
    <w:rsid w:val="00A21F5E"/>
    <w:rsid w:val="00A700A3"/>
    <w:rsid w:val="00A92C2E"/>
    <w:rsid w:val="00B36241"/>
    <w:rsid w:val="00B4096D"/>
    <w:rsid w:val="00B51E3C"/>
    <w:rsid w:val="00B7269E"/>
    <w:rsid w:val="00B743DF"/>
    <w:rsid w:val="00B8218A"/>
    <w:rsid w:val="00B92A83"/>
    <w:rsid w:val="00BB7EAB"/>
    <w:rsid w:val="00C953C8"/>
    <w:rsid w:val="00CA4216"/>
    <w:rsid w:val="00CD4E63"/>
    <w:rsid w:val="00D35BC4"/>
    <w:rsid w:val="00D40C48"/>
    <w:rsid w:val="00D42194"/>
    <w:rsid w:val="00D5745D"/>
    <w:rsid w:val="00D611D1"/>
    <w:rsid w:val="00DA0616"/>
    <w:rsid w:val="00DE0724"/>
    <w:rsid w:val="00E05D42"/>
    <w:rsid w:val="00E321D8"/>
    <w:rsid w:val="00E44CD2"/>
    <w:rsid w:val="00E836CE"/>
    <w:rsid w:val="00EC3801"/>
    <w:rsid w:val="00EE0256"/>
    <w:rsid w:val="00EE1079"/>
    <w:rsid w:val="00EE3E91"/>
    <w:rsid w:val="00F002B0"/>
    <w:rsid w:val="00FA3457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B7EAB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42E106-5E3A-4763-942F-0056E1873E65}"/>
</file>

<file path=customXml/itemProps2.xml><?xml version="1.0" encoding="utf-8"?>
<ds:datastoreItem xmlns:ds="http://schemas.openxmlformats.org/officeDocument/2006/customXml" ds:itemID="{DC8304CD-94F9-4980-BF5A-2ACD3E95CBD9}"/>
</file>

<file path=customXml/itemProps3.xml><?xml version="1.0" encoding="utf-8"?>
<ds:datastoreItem xmlns:ds="http://schemas.openxmlformats.org/officeDocument/2006/customXml" ds:itemID="{C88F378E-2B6C-4616-AFEA-56F1F3E0EB19}"/>
</file>

<file path=customXml/itemProps4.xml><?xml version="1.0" encoding="utf-8"?>
<ds:datastoreItem xmlns:ds="http://schemas.openxmlformats.org/officeDocument/2006/customXml" ds:itemID="{DCB754AA-F304-4502-B896-3EB00259D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soloveva</cp:lastModifiedBy>
  <cp:revision>3</cp:revision>
  <cp:lastPrinted>2017-07-12T08:58:00Z</cp:lastPrinted>
  <dcterms:created xsi:type="dcterms:W3CDTF">2017-08-11T04:17:00Z</dcterms:created>
  <dcterms:modified xsi:type="dcterms:W3CDTF">2017-08-11T04:17:00Z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